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DB6A" w14:textId="77777777" w:rsidR="00B34304" w:rsidRPr="00B34304" w:rsidRDefault="00B34304" w:rsidP="00B34304">
      <w:pPr>
        <w:spacing w:after="0" w:line="240" w:lineRule="auto"/>
        <w:jc w:val="center"/>
        <w:rPr>
          <w:b/>
        </w:rPr>
      </w:pPr>
      <w:r w:rsidRPr="00B34304">
        <w:rPr>
          <w:b/>
        </w:rPr>
        <w:t xml:space="preserve">DRAFT </w:t>
      </w:r>
    </w:p>
    <w:p w14:paraId="260DDD32" w14:textId="1597776E" w:rsidR="00846521" w:rsidRPr="00E86DB7" w:rsidRDefault="00B34304" w:rsidP="00E86DB7">
      <w:pPr>
        <w:spacing w:after="0" w:line="240" w:lineRule="auto"/>
        <w:jc w:val="center"/>
        <w:rPr>
          <w:b/>
        </w:rPr>
      </w:pPr>
      <w:r w:rsidRPr="00B34304">
        <w:rPr>
          <w:b/>
        </w:rPr>
        <w:t>Saltsjobaden VI workshop</w:t>
      </w:r>
      <w:r w:rsidR="00E86DB7">
        <w:rPr>
          <w:b/>
        </w:rPr>
        <w:t xml:space="preserve"> – Policy Agenda</w:t>
      </w:r>
    </w:p>
    <w:p w14:paraId="7CEB7CA9" w14:textId="77777777" w:rsidR="00846521" w:rsidRDefault="00846521" w:rsidP="00F068EE">
      <w:pPr>
        <w:spacing w:after="0" w:line="240" w:lineRule="auto"/>
        <w:jc w:val="center"/>
      </w:pPr>
    </w:p>
    <w:p w14:paraId="711A53C1" w14:textId="77777777" w:rsidR="00846521" w:rsidRDefault="00846521" w:rsidP="002D73F0">
      <w:pPr>
        <w:spacing w:after="0" w:line="240" w:lineRule="auto"/>
      </w:pPr>
    </w:p>
    <w:p w14:paraId="5CD21639" w14:textId="0402A2D5" w:rsidR="003F0D2E" w:rsidRPr="00182198" w:rsidRDefault="003F0D2E" w:rsidP="003F0D2E">
      <w:pPr>
        <w:pStyle w:val="NoSpacing"/>
        <w:rPr>
          <w:b/>
        </w:rPr>
      </w:pPr>
      <w:r w:rsidRPr="00182198">
        <w:rPr>
          <w:b/>
        </w:rPr>
        <w:t>Clean Air Globally</w:t>
      </w:r>
      <w:r>
        <w:rPr>
          <w:b/>
        </w:rPr>
        <w:t>:  Future Policy Development and Cooperation</w:t>
      </w:r>
    </w:p>
    <w:p w14:paraId="02AB6B51" w14:textId="7D7E927C" w:rsidR="003F0D2E" w:rsidRDefault="003F0D2E" w:rsidP="003F0D2E">
      <w:pPr>
        <w:pStyle w:val="NoSpacing"/>
        <w:rPr>
          <w:b/>
        </w:rPr>
      </w:pPr>
      <w:r w:rsidRPr="00182198">
        <w:rPr>
          <w:b/>
        </w:rPr>
        <w:t>Saltsjobaden Working Group</w:t>
      </w:r>
    </w:p>
    <w:p w14:paraId="0540B767" w14:textId="77777777" w:rsidR="003F0D2E" w:rsidRDefault="003F0D2E" w:rsidP="003F0D2E">
      <w:pPr>
        <w:pStyle w:val="NoSpacing"/>
        <w:rPr>
          <w:b/>
        </w:rPr>
      </w:pPr>
    </w:p>
    <w:p w14:paraId="1EC8AE02" w14:textId="77777777" w:rsidR="003F0D2E" w:rsidRPr="00207EFC" w:rsidRDefault="003F0D2E" w:rsidP="003F0D2E">
      <w:pPr>
        <w:pStyle w:val="NoSpacing"/>
        <w:rPr>
          <w:b/>
          <w:u w:val="single"/>
        </w:rPr>
      </w:pPr>
      <w:r w:rsidRPr="00207EFC">
        <w:rPr>
          <w:b/>
          <w:u w:val="single"/>
        </w:rPr>
        <w:t xml:space="preserve">Focus of </w:t>
      </w:r>
      <w:r>
        <w:rPr>
          <w:b/>
          <w:u w:val="single"/>
        </w:rPr>
        <w:t xml:space="preserve">Policy </w:t>
      </w:r>
      <w:r w:rsidRPr="00207EFC">
        <w:rPr>
          <w:b/>
          <w:u w:val="single"/>
        </w:rPr>
        <w:t>Session</w:t>
      </w:r>
    </w:p>
    <w:p w14:paraId="13C8470E" w14:textId="77777777" w:rsidR="003F0D2E" w:rsidRDefault="003F0D2E" w:rsidP="003F0D2E">
      <w:pPr>
        <w:pStyle w:val="NoSpacing"/>
      </w:pPr>
    </w:p>
    <w:p w14:paraId="055AA17E" w14:textId="4B649FF7" w:rsidR="003F0D2E" w:rsidRDefault="00EB45CA" w:rsidP="003F0D2E">
      <w:pPr>
        <w:pStyle w:val="NoSpacing"/>
      </w:pPr>
      <w:r>
        <w:t>The focus of the Policy Session is t</w:t>
      </w:r>
      <w:r w:rsidR="003F0D2E">
        <w:t>o make recommendations for advancing the policy discussion related to addressing global air pollution and enhancing cooperation between the various organizations with common interests, particularly</w:t>
      </w:r>
      <w:r w:rsidR="008F568B">
        <w:t xml:space="preserve"> related to</w:t>
      </w:r>
      <w:r w:rsidR="003F0D2E">
        <w:t xml:space="preserve"> ozone and particulate matter.  It will also address potential synergies </w:t>
      </w:r>
      <w:r w:rsidR="008F568B">
        <w:t xml:space="preserve">between and amongst the Convention on Long-range Transboundary Air Pollution (Air Convention or CLRTAP) and </w:t>
      </w:r>
      <w:r w:rsidR="003F0D2E">
        <w:t>the Minamata and Stockholm Conventions, the Ar</w:t>
      </w:r>
      <w:r w:rsidR="008F568B">
        <w:t>c</w:t>
      </w:r>
      <w:r w:rsidR="003F0D2E">
        <w:t xml:space="preserve">tic Council, the Climate and Clean Air Coalition, and UNEA resolutions related to reducing global air pollution, focusing in particular on best practices in reducing air pollution, specific air quality management tools, air quality data and harmonizing common data systems and information with the </w:t>
      </w:r>
      <w:r w:rsidR="008F568B">
        <w:t>CLRTAP</w:t>
      </w:r>
      <w:r w:rsidR="00276B17">
        <w:t>.</w:t>
      </w:r>
      <w:r w:rsidR="003F0D2E">
        <w:t xml:space="preserve"> </w:t>
      </w:r>
    </w:p>
    <w:p w14:paraId="00F21FDA" w14:textId="77777777" w:rsidR="003F0D2E" w:rsidRDefault="003F0D2E" w:rsidP="003F0D2E">
      <w:pPr>
        <w:pStyle w:val="NoSpacing"/>
      </w:pPr>
    </w:p>
    <w:p w14:paraId="63BCAB73" w14:textId="0224CE8A" w:rsidR="003F0D2E" w:rsidRDefault="003F0D2E" w:rsidP="003F0D2E">
      <w:pPr>
        <w:pStyle w:val="NoSpacing"/>
        <w:numPr>
          <w:ilvl w:val="0"/>
          <w:numId w:val="12"/>
        </w:numPr>
      </w:pPr>
      <w:r>
        <w:t>Co-</w:t>
      </w:r>
      <w:r w:rsidR="00A20251">
        <w:t>chairs</w:t>
      </w:r>
      <w:r>
        <w:t xml:space="preserve">:  Kimber Scavo &amp; Jennifer Kerr </w:t>
      </w:r>
    </w:p>
    <w:p w14:paraId="198F6A61" w14:textId="357DD706" w:rsidR="00A20251" w:rsidRDefault="00A20251" w:rsidP="003F0D2E">
      <w:pPr>
        <w:pStyle w:val="NoSpacing"/>
        <w:numPr>
          <w:ilvl w:val="0"/>
          <w:numId w:val="12"/>
        </w:numPr>
      </w:pPr>
      <w:r>
        <w:t>L</w:t>
      </w:r>
      <w:r w:rsidR="008D1FD8">
        <w:t>ight</w:t>
      </w:r>
      <w:r>
        <w:t>ning round facilitator:  Jennifer Kerr</w:t>
      </w:r>
    </w:p>
    <w:p w14:paraId="286259FD" w14:textId="56690F23" w:rsidR="00A20251" w:rsidRDefault="00A20251" w:rsidP="003F0D2E">
      <w:pPr>
        <w:pStyle w:val="NoSpacing"/>
        <w:numPr>
          <w:ilvl w:val="0"/>
          <w:numId w:val="12"/>
        </w:numPr>
      </w:pPr>
      <w:r>
        <w:t>Policy panel facilitator:  Richard Ballaman</w:t>
      </w:r>
    </w:p>
    <w:p w14:paraId="6AE5EAB8" w14:textId="54135AB8" w:rsidR="00A20251" w:rsidRDefault="00A20251" w:rsidP="003F0D2E">
      <w:pPr>
        <w:pStyle w:val="NoSpacing"/>
        <w:numPr>
          <w:ilvl w:val="0"/>
          <w:numId w:val="12"/>
        </w:numPr>
      </w:pPr>
      <w:r>
        <w:t>Rapporteur:  Kimber Scavo</w:t>
      </w:r>
    </w:p>
    <w:p w14:paraId="058C34A4" w14:textId="6D9A4BA7" w:rsidR="00A20251" w:rsidRDefault="00A20251" w:rsidP="003F0D2E">
      <w:pPr>
        <w:pStyle w:val="NoSpacing"/>
        <w:numPr>
          <w:ilvl w:val="0"/>
          <w:numId w:val="12"/>
        </w:numPr>
      </w:pPr>
      <w:r>
        <w:t>Break-out Group Facilitators:  Till Spranger &amp; Richard Ballaman</w:t>
      </w:r>
    </w:p>
    <w:p w14:paraId="580A3447" w14:textId="77777777" w:rsidR="003F0D2E" w:rsidRDefault="003F0D2E" w:rsidP="003F0D2E">
      <w:pPr>
        <w:pStyle w:val="NoSpacing"/>
        <w:numPr>
          <w:ilvl w:val="0"/>
          <w:numId w:val="12"/>
        </w:numPr>
      </w:pPr>
      <w:r>
        <w:t xml:space="preserve">Participants:  </w:t>
      </w:r>
      <w:r w:rsidR="00F558AC">
        <w:t>international organizations/countries</w:t>
      </w:r>
      <w:r>
        <w:t>, member of the UNECE Secretariat, EU reps, member/co-lead of TFHTAP, others interested in the topic.</w:t>
      </w:r>
    </w:p>
    <w:p w14:paraId="1A847F28" w14:textId="77777777" w:rsidR="003F0D2E" w:rsidRDefault="003F0D2E" w:rsidP="003F0D2E">
      <w:pPr>
        <w:pStyle w:val="NoSpacing"/>
      </w:pPr>
    </w:p>
    <w:p w14:paraId="0D1C4932" w14:textId="55919AF4" w:rsidR="00EB45CA" w:rsidRPr="00E86DB7" w:rsidRDefault="003F0D2E" w:rsidP="00E86DB7">
      <w:pPr>
        <w:pStyle w:val="NoSpacing"/>
      </w:pPr>
      <w:r>
        <w:t xml:space="preserve">The day will begin with short presentations on science and regional agreements. This session will be followed by </w:t>
      </w:r>
      <w:r w:rsidR="005C52A2">
        <w:t>two tracks</w:t>
      </w:r>
      <w:r w:rsidR="00662434">
        <w:t xml:space="preserve"> – a policy track (A) and science track (B)</w:t>
      </w:r>
      <w:r w:rsidR="00EB45CA">
        <w:t xml:space="preserve">. In the policy track, </w:t>
      </w:r>
      <w:r>
        <w:t xml:space="preserve">a panel “lightning round” session </w:t>
      </w:r>
      <w:r w:rsidR="00EB45CA">
        <w:t xml:space="preserve">will feature </w:t>
      </w:r>
      <w:r>
        <w:t xml:space="preserve">representatives from various international organizations </w:t>
      </w:r>
      <w:r w:rsidR="00EB45CA">
        <w:t xml:space="preserve">who </w:t>
      </w:r>
      <w:r>
        <w:t xml:space="preserve">will answer questions about their existing efforts, including collaborative work and challenges of and opportunities for additional collaboration. A second panel in the afternoon </w:t>
      </w:r>
      <w:r w:rsidR="00662434">
        <w:t xml:space="preserve">of the </w:t>
      </w:r>
      <w:r w:rsidR="00EB45CA">
        <w:t xml:space="preserve">policy track </w:t>
      </w:r>
      <w:r>
        <w:t>will discuss the perspectives of a number of organizations with respect to options for policy collaboration, with a focus on common issues and the potential for expanding the scope of regional agreements.</w:t>
      </w:r>
    </w:p>
    <w:p w14:paraId="18569B29" w14:textId="40D73498" w:rsidR="00EB45CA" w:rsidRDefault="00EB45CA" w:rsidP="00F068EE">
      <w:pPr>
        <w:spacing w:after="0" w:line="240" w:lineRule="auto"/>
        <w:rPr>
          <w:b/>
        </w:rPr>
      </w:pPr>
    </w:p>
    <w:p w14:paraId="4D8B41BF" w14:textId="77777777" w:rsidR="00E22297" w:rsidRPr="00E22297" w:rsidRDefault="009D5830" w:rsidP="00F068EE">
      <w:pPr>
        <w:spacing w:after="0" w:line="240" w:lineRule="auto"/>
        <w:rPr>
          <w:b/>
        </w:rPr>
      </w:pPr>
      <w:r>
        <w:rPr>
          <w:b/>
        </w:rPr>
        <w:t>0</w:t>
      </w:r>
      <w:r w:rsidR="00E22297" w:rsidRPr="00E22297">
        <w:rPr>
          <w:b/>
        </w:rPr>
        <w:t>8:30</w:t>
      </w:r>
      <w:r w:rsidR="00E22297">
        <w:rPr>
          <w:b/>
        </w:rPr>
        <w:t>-10:00</w:t>
      </w:r>
    </w:p>
    <w:p w14:paraId="72660BA8" w14:textId="77777777" w:rsidR="00E22297" w:rsidRPr="00E22297" w:rsidRDefault="00E22297" w:rsidP="00F068EE">
      <w:pPr>
        <w:spacing w:after="0" w:line="240" w:lineRule="auto"/>
        <w:rPr>
          <w:b/>
        </w:rPr>
      </w:pPr>
      <w:r w:rsidRPr="00E22297">
        <w:rPr>
          <w:b/>
        </w:rPr>
        <w:t xml:space="preserve">1. </w:t>
      </w:r>
      <w:r w:rsidR="00511D21">
        <w:rPr>
          <w:b/>
        </w:rPr>
        <w:t>Clean Air Globally Introductory Session</w:t>
      </w:r>
    </w:p>
    <w:p w14:paraId="5B0166E3" w14:textId="77777777" w:rsidR="00DB3B61" w:rsidRPr="006E0EF3" w:rsidRDefault="00DB3B61" w:rsidP="00DB3B61">
      <w:pPr>
        <w:spacing w:after="0" w:line="240" w:lineRule="auto"/>
        <w:ind w:firstLine="720"/>
      </w:pPr>
      <w:r w:rsidRPr="006E0EF3">
        <w:t>LRTAP in a Global Context (Frank Dentener)</w:t>
      </w:r>
    </w:p>
    <w:p w14:paraId="5FD4FD76" w14:textId="77777777" w:rsidR="00DB3B61" w:rsidRPr="006E0EF3" w:rsidRDefault="00DB3B61" w:rsidP="00DB3B61">
      <w:pPr>
        <w:spacing w:after="0" w:line="240" w:lineRule="auto"/>
      </w:pPr>
      <w:r w:rsidRPr="006E0EF3">
        <w:tab/>
        <w:t>Arctic Issues and Planned AMAP Assessments (Kaarle Kaupiainen)</w:t>
      </w:r>
    </w:p>
    <w:p w14:paraId="090C8065" w14:textId="77777777" w:rsidR="00DB3B61" w:rsidRPr="006E0EF3" w:rsidRDefault="00DB3B61" w:rsidP="00DB3B61">
      <w:pPr>
        <w:spacing w:after="0" w:line="240" w:lineRule="auto"/>
        <w:ind w:firstLine="720"/>
      </w:pPr>
      <w:r w:rsidRPr="006E0EF3">
        <w:t>Stockholm Convention and POPs (Ramon Guardans)</w:t>
      </w:r>
    </w:p>
    <w:p w14:paraId="3FA66514" w14:textId="77777777" w:rsidR="00DB3B61" w:rsidRPr="006E0EF3" w:rsidRDefault="00DB3B61" w:rsidP="00DB3B61">
      <w:pPr>
        <w:spacing w:after="0" w:line="240" w:lineRule="auto"/>
        <w:ind w:firstLine="720"/>
      </w:pPr>
      <w:r w:rsidRPr="006E0EF3">
        <w:t>Minamata Convention and Hg (Nina Cromnier)</w:t>
      </w:r>
    </w:p>
    <w:p w14:paraId="6D80878E" w14:textId="50BDE587" w:rsidR="00DB3B61" w:rsidRPr="006E0EF3" w:rsidRDefault="00DB3B61" w:rsidP="00DB3B61">
      <w:pPr>
        <w:spacing w:after="0" w:line="240" w:lineRule="auto"/>
        <w:ind w:firstLine="720"/>
      </w:pPr>
      <w:r w:rsidRPr="006E0EF3">
        <w:t>Findings from Regional Assessments  (Markus Amann</w:t>
      </w:r>
      <w:r>
        <w:t>)</w:t>
      </w:r>
    </w:p>
    <w:p w14:paraId="4BE891A6" w14:textId="77777777" w:rsidR="00511D21" w:rsidRDefault="00511D21" w:rsidP="00A3743D">
      <w:pPr>
        <w:pStyle w:val="ListParagraph"/>
        <w:spacing w:after="0" w:line="240" w:lineRule="auto"/>
      </w:pPr>
    </w:p>
    <w:p w14:paraId="3428692B" w14:textId="77777777" w:rsidR="00E22297" w:rsidRPr="00EB2464" w:rsidRDefault="00E22297" w:rsidP="00F068EE">
      <w:pPr>
        <w:spacing w:after="0" w:line="240" w:lineRule="auto"/>
        <w:rPr>
          <w:b/>
        </w:rPr>
      </w:pPr>
      <w:r w:rsidRPr="00EB2464">
        <w:rPr>
          <w:b/>
        </w:rPr>
        <w:t>10:00</w:t>
      </w:r>
      <w:r w:rsidR="00526F71">
        <w:rPr>
          <w:b/>
        </w:rPr>
        <w:t>-10:30</w:t>
      </w:r>
      <w:r w:rsidRPr="00EB2464">
        <w:rPr>
          <w:b/>
        </w:rPr>
        <w:t xml:space="preserve"> BREAK</w:t>
      </w:r>
    </w:p>
    <w:p w14:paraId="0D5764A0" w14:textId="77777777" w:rsidR="00E22297" w:rsidRPr="00EB2464" w:rsidRDefault="00E22297" w:rsidP="00F068EE">
      <w:pPr>
        <w:spacing w:after="0" w:line="240" w:lineRule="auto"/>
        <w:rPr>
          <w:b/>
        </w:rPr>
      </w:pPr>
    </w:p>
    <w:p w14:paraId="6CBC04F8" w14:textId="39056FA1" w:rsidR="00E22297" w:rsidRDefault="00E22297" w:rsidP="00F068EE">
      <w:pPr>
        <w:spacing w:after="0" w:line="240" w:lineRule="auto"/>
        <w:rPr>
          <w:b/>
        </w:rPr>
      </w:pPr>
      <w:r w:rsidRPr="00EB2464">
        <w:rPr>
          <w:b/>
        </w:rPr>
        <w:t>10:30</w:t>
      </w:r>
      <w:r w:rsidR="00526F71">
        <w:rPr>
          <w:b/>
        </w:rPr>
        <w:t>-12:00</w:t>
      </w:r>
    </w:p>
    <w:p w14:paraId="20985280" w14:textId="77777777" w:rsidR="00DB00B2" w:rsidRPr="00EB2464" w:rsidRDefault="00DB00B2" w:rsidP="00F068EE">
      <w:pPr>
        <w:spacing w:after="0" w:line="240" w:lineRule="auto"/>
        <w:rPr>
          <w:b/>
        </w:rPr>
      </w:pPr>
    </w:p>
    <w:p w14:paraId="04179CCD" w14:textId="77777777" w:rsidR="00E22297" w:rsidRPr="00EB2464" w:rsidRDefault="00E22297" w:rsidP="00F068EE">
      <w:pPr>
        <w:spacing w:after="0" w:line="240" w:lineRule="auto"/>
        <w:rPr>
          <w:b/>
        </w:rPr>
      </w:pPr>
      <w:r w:rsidRPr="00C34373">
        <w:rPr>
          <w:b/>
        </w:rPr>
        <w:t>2</w:t>
      </w:r>
      <w:r w:rsidR="002D73F0" w:rsidRPr="00C34373">
        <w:rPr>
          <w:b/>
        </w:rPr>
        <w:t>A</w:t>
      </w:r>
      <w:r w:rsidRPr="00C34373">
        <w:rPr>
          <w:b/>
        </w:rPr>
        <w:t xml:space="preserve">. </w:t>
      </w:r>
      <w:r w:rsidR="00110CCE" w:rsidRPr="00C34373">
        <w:rPr>
          <w:b/>
        </w:rPr>
        <w:t>P</w:t>
      </w:r>
      <w:r w:rsidRPr="00C34373">
        <w:rPr>
          <w:b/>
        </w:rPr>
        <w:t xml:space="preserve">olicy </w:t>
      </w:r>
      <w:r w:rsidR="00110CCE" w:rsidRPr="00C34373">
        <w:rPr>
          <w:b/>
        </w:rPr>
        <w:t>T</w:t>
      </w:r>
      <w:r w:rsidRPr="00C34373">
        <w:rPr>
          <w:b/>
        </w:rPr>
        <w:t>rack</w:t>
      </w:r>
      <w:r w:rsidR="00A3743D" w:rsidRPr="00C34373">
        <w:rPr>
          <w:b/>
        </w:rPr>
        <w:t xml:space="preserve"> A</w:t>
      </w:r>
      <w:r w:rsidRPr="00C34373">
        <w:rPr>
          <w:b/>
        </w:rPr>
        <w:t>: Lightning Round on Existing Efforts</w:t>
      </w:r>
    </w:p>
    <w:p w14:paraId="564BFCE2" w14:textId="41245A15" w:rsidR="00A20251" w:rsidRDefault="00A20251" w:rsidP="00080EB8">
      <w:pPr>
        <w:pStyle w:val="ListParagraph"/>
        <w:numPr>
          <w:ilvl w:val="0"/>
          <w:numId w:val="3"/>
        </w:numPr>
        <w:spacing w:after="0" w:line="240" w:lineRule="auto"/>
      </w:pPr>
      <w:r>
        <w:lastRenderedPageBreak/>
        <w:t>Welcome and Introductions</w:t>
      </w:r>
    </w:p>
    <w:p w14:paraId="4D6AD373" w14:textId="77777777" w:rsidR="00561033" w:rsidRDefault="00080EB8" w:rsidP="00561033">
      <w:pPr>
        <w:pStyle w:val="ListParagraph"/>
        <w:numPr>
          <w:ilvl w:val="0"/>
          <w:numId w:val="3"/>
        </w:numPr>
        <w:spacing w:after="0" w:line="240" w:lineRule="auto"/>
      </w:pPr>
      <w:r>
        <w:t xml:space="preserve">Review of previous </w:t>
      </w:r>
      <w:r w:rsidR="002165F6">
        <w:t xml:space="preserve">policy </w:t>
      </w:r>
      <w:r>
        <w:t>recommendations of Saltsjobaden</w:t>
      </w:r>
      <w:r w:rsidR="00D61848">
        <w:t xml:space="preserve"> V</w:t>
      </w:r>
    </w:p>
    <w:p w14:paraId="5D40C516" w14:textId="775D3297" w:rsidR="00D61848" w:rsidRDefault="00D61848" w:rsidP="00561033">
      <w:pPr>
        <w:pStyle w:val="ListParagraph"/>
        <w:numPr>
          <w:ilvl w:val="1"/>
          <w:numId w:val="3"/>
        </w:numPr>
        <w:spacing w:after="0" w:line="240" w:lineRule="auto"/>
      </w:pPr>
      <w:r>
        <w:t>Kimber Scavo</w:t>
      </w:r>
      <w:r w:rsidR="00080EB8">
        <w:t xml:space="preserve">  </w:t>
      </w:r>
    </w:p>
    <w:p w14:paraId="18E71DF2" w14:textId="2E2820D7" w:rsidR="00080EB8" w:rsidRDefault="00CE3A11" w:rsidP="00D61848">
      <w:pPr>
        <w:pStyle w:val="ListParagraph"/>
        <w:numPr>
          <w:ilvl w:val="0"/>
          <w:numId w:val="3"/>
        </w:numPr>
        <w:spacing w:after="0" w:line="240" w:lineRule="auto"/>
      </w:pPr>
      <w:r>
        <w:t>I</w:t>
      </w:r>
      <w:r w:rsidR="00080EB8">
        <w:t xml:space="preserve">nternational Law Commission (ILC) </w:t>
      </w:r>
      <w:r w:rsidR="00D61848">
        <w:t>G</w:t>
      </w:r>
      <w:r w:rsidR="00080EB8">
        <w:t>uidelines for the “Protection of the Atmosphere”</w:t>
      </w:r>
    </w:p>
    <w:p w14:paraId="75748C9A" w14:textId="39DD4148" w:rsidR="00080EB8" w:rsidRDefault="00080EB8" w:rsidP="00080EB8">
      <w:pPr>
        <w:pStyle w:val="ListParagraph"/>
        <w:numPr>
          <w:ilvl w:val="1"/>
          <w:numId w:val="3"/>
        </w:numPr>
        <w:spacing w:after="0" w:line="240" w:lineRule="auto"/>
      </w:pPr>
      <w:r>
        <w:t xml:space="preserve">Peringe </w:t>
      </w:r>
      <w:r w:rsidR="00372869">
        <w:t xml:space="preserve">Grennfelt </w:t>
      </w:r>
    </w:p>
    <w:p w14:paraId="52AFA580" w14:textId="65D9639A" w:rsidR="00DB00B2" w:rsidRDefault="00E22297" w:rsidP="00DB00B2">
      <w:pPr>
        <w:pStyle w:val="ListParagraph"/>
        <w:numPr>
          <w:ilvl w:val="0"/>
          <w:numId w:val="3"/>
        </w:numPr>
        <w:spacing w:after="0" w:line="240" w:lineRule="auto"/>
      </w:pPr>
      <w:r>
        <w:t xml:space="preserve">10 minute talks from major </w:t>
      </w:r>
      <w:r w:rsidRPr="00445419">
        <w:t>organizations</w:t>
      </w:r>
      <w:r w:rsidR="00DB00B2">
        <w:t xml:space="preserve"> </w:t>
      </w:r>
    </w:p>
    <w:p w14:paraId="20DE9D08" w14:textId="77777777" w:rsidR="00DB00B2" w:rsidRPr="00DB00B2" w:rsidRDefault="00DB00B2" w:rsidP="00DB00B2">
      <w:pPr>
        <w:pStyle w:val="ListParagraph"/>
        <w:numPr>
          <w:ilvl w:val="1"/>
          <w:numId w:val="3"/>
        </w:numPr>
        <w:spacing w:after="0" w:line="240" w:lineRule="auto"/>
      </w:pPr>
      <w:r w:rsidRPr="00DB00B2">
        <w:t xml:space="preserve">UNECE – Albena Karadjova </w:t>
      </w:r>
    </w:p>
    <w:p w14:paraId="173AF3CE" w14:textId="77777777" w:rsidR="00DB00B2" w:rsidRPr="00DB00B2" w:rsidRDefault="00DB00B2" w:rsidP="00DB00B2">
      <w:pPr>
        <w:pStyle w:val="ListParagraph"/>
        <w:numPr>
          <w:ilvl w:val="1"/>
          <w:numId w:val="3"/>
        </w:numPr>
        <w:spacing w:after="0" w:line="240" w:lineRule="auto"/>
      </w:pPr>
      <w:r w:rsidRPr="00DB00B2">
        <w:t>UNEP – Soraya Smaoun</w:t>
      </w:r>
    </w:p>
    <w:p w14:paraId="4BA7ECA5" w14:textId="62179E17" w:rsidR="00DB00B2" w:rsidRPr="00DB00B2" w:rsidRDefault="00DB00B2" w:rsidP="00DB00B2">
      <w:pPr>
        <w:pStyle w:val="ListParagraph"/>
        <w:numPr>
          <w:ilvl w:val="1"/>
          <w:numId w:val="3"/>
        </w:numPr>
        <w:spacing w:after="0" w:line="240" w:lineRule="auto"/>
      </w:pPr>
      <w:r w:rsidRPr="00DB00B2">
        <w:t>WHO – Maria Neira</w:t>
      </w:r>
      <w:r w:rsidR="00972A7F">
        <w:t xml:space="preserve"> (</w:t>
      </w:r>
      <w:r w:rsidR="00DB3B61" w:rsidRPr="0000352E">
        <w:t>TBC</w:t>
      </w:r>
      <w:r w:rsidR="00972A7F">
        <w:t>)</w:t>
      </w:r>
    </w:p>
    <w:p w14:paraId="042E425F" w14:textId="77777777" w:rsidR="00DB00B2" w:rsidRPr="00DB00B2" w:rsidRDefault="00DB00B2" w:rsidP="00DB00B2">
      <w:pPr>
        <w:pStyle w:val="ListParagraph"/>
        <w:numPr>
          <w:ilvl w:val="1"/>
          <w:numId w:val="3"/>
        </w:numPr>
        <w:spacing w:after="0" w:line="240" w:lineRule="auto"/>
      </w:pPr>
      <w:r w:rsidRPr="00DB00B2">
        <w:t>Arctic Council - Mikael Hilden and Simon Wilson</w:t>
      </w:r>
    </w:p>
    <w:p w14:paraId="5E2515B3" w14:textId="77777777" w:rsidR="00557189" w:rsidRDefault="00DB00B2" w:rsidP="00557189">
      <w:pPr>
        <w:pStyle w:val="ListParagraph"/>
        <w:numPr>
          <w:ilvl w:val="1"/>
          <w:numId w:val="3"/>
        </w:numPr>
        <w:spacing w:after="0" w:line="240" w:lineRule="auto"/>
      </w:pPr>
      <w:r w:rsidRPr="00DB00B2">
        <w:t>WMO – Oksana Tarasova</w:t>
      </w:r>
    </w:p>
    <w:p w14:paraId="00D3DFCA" w14:textId="77777777" w:rsidR="00561033" w:rsidRDefault="00D852B6" w:rsidP="00561033">
      <w:pPr>
        <w:pStyle w:val="ListParagraph"/>
        <w:numPr>
          <w:ilvl w:val="1"/>
          <w:numId w:val="3"/>
        </w:numPr>
        <w:spacing w:after="0" w:line="240" w:lineRule="auto"/>
      </w:pPr>
      <w:r>
        <w:t xml:space="preserve">CCAC Secretariat – Nathan Borgford Parnell </w:t>
      </w:r>
    </w:p>
    <w:p w14:paraId="389A837C" w14:textId="6CE7EF1F" w:rsidR="00D852B6" w:rsidRDefault="00972A7F" w:rsidP="00561033">
      <w:pPr>
        <w:pStyle w:val="ListParagraph"/>
        <w:numPr>
          <w:ilvl w:val="1"/>
          <w:numId w:val="3"/>
        </w:numPr>
        <w:spacing w:after="0" w:line="240" w:lineRule="auto"/>
      </w:pPr>
      <w:r>
        <w:t>IEA – Andrew Prag</w:t>
      </w:r>
    </w:p>
    <w:p w14:paraId="18CD5C25" w14:textId="78994B05" w:rsidR="00561033" w:rsidRPr="00DB00B2" w:rsidRDefault="00561033" w:rsidP="00561033">
      <w:pPr>
        <w:pStyle w:val="ListParagraph"/>
        <w:spacing w:after="0" w:line="240" w:lineRule="auto"/>
        <w:ind w:left="1440"/>
      </w:pPr>
    </w:p>
    <w:p w14:paraId="3DED4274" w14:textId="2ED9A063" w:rsidR="00DB00B2" w:rsidRDefault="00DB00B2" w:rsidP="00DB00B2">
      <w:pPr>
        <w:pStyle w:val="ListParagraph"/>
        <w:numPr>
          <w:ilvl w:val="0"/>
          <w:numId w:val="3"/>
        </w:numPr>
        <w:spacing w:after="0" w:line="240" w:lineRule="auto"/>
      </w:pPr>
      <w:r>
        <w:t xml:space="preserve">Questions </w:t>
      </w:r>
    </w:p>
    <w:p w14:paraId="06889BA5" w14:textId="77777777" w:rsidR="00EB2464" w:rsidRDefault="00EB2464" w:rsidP="00F068EE">
      <w:pPr>
        <w:pStyle w:val="ListParagraph"/>
        <w:numPr>
          <w:ilvl w:val="1"/>
          <w:numId w:val="4"/>
        </w:numPr>
        <w:spacing w:after="0" w:line="240" w:lineRule="auto"/>
      </w:pPr>
      <w:r>
        <w:t>What does each organization want/aim to achieve?</w:t>
      </w:r>
    </w:p>
    <w:p w14:paraId="41C7CE7A" w14:textId="77777777" w:rsidR="00EB2464" w:rsidRDefault="00EB2464" w:rsidP="00F068EE">
      <w:pPr>
        <w:pStyle w:val="ListParagraph"/>
        <w:numPr>
          <w:ilvl w:val="1"/>
          <w:numId w:val="4"/>
        </w:numPr>
        <w:spacing w:after="0" w:line="240" w:lineRule="auto"/>
      </w:pPr>
      <w:r>
        <w:t>What is the organization doing to address global air quality?</w:t>
      </w:r>
    </w:p>
    <w:p w14:paraId="2948E761" w14:textId="77777777" w:rsidR="00EB2464" w:rsidRDefault="00EB2464" w:rsidP="00F068EE">
      <w:pPr>
        <w:pStyle w:val="ListParagraph"/>
        <w:numPr>
          <w:ilvl w:val="1"/>
          <w:numId w:val="4"/>
        </w:numPr>
        <w:spacing w:after="0" w:line="240" w:lineRule="auto"/>
      </w:pPr>
      <w:r>
        <w:t>Who do they collaborate with already and what is the nature of that collaboration?</w:t>
      </w:r>
    </w:p>
    <w:p w14:paraId="3397475A" w14:textId="29647953" w:rsidR="00F3033F" w:rsidRPr="00DB00B2" w:rsidRDefault="00EB2464" w:rsidP="00DB00B2">
      <w:pPr>
        <w:pStyle w:val="ListParagraph"/>
        <w:numPr>
          <w:ilvl w:val="1"/>
          <w:numId w:val="4"/>
        </w:numPr>
        <w:spacing w:after="0" w:line="240" w:lineRule="auto"/>
      </w:pPr>
      <w:r w:rsidRPr="00DB00B2">
        <w:t>What are the opportunities and/or challenges and/or needs to improve collaboration?</w:t>
      </w:r>
    </w:p>
    <w:p w14:paraId="55EF8A3A" w14:textId="1D288E43" w:rsidR="000C2088" w:rsidRPr="000C2088" w:rsidRDefault="000C2088" w:rsidP="00A438F6">
      <w:pPr>
        <w:pStyle w:val="ListParagraph"/>
        <w:spacing w:after="0" w:line="240" w:lineRule="auto"/>
        <w:ind w:left="1440"/>
        <w:rPr>
          <w:color w:val="4F81BD"/>
        </w:rPr>
      </w:pPr>
    </w:p>
    <w:p w14:paraId="77885945" w14:textId="33DC256B" w:rsidR="00CB66C2" w:rsidRPr="00611B52" w:rsidRDefault="00CB66C2" w:rsidP="00611B52">
      <w:pPr>
        <w:spacing w:after="0" w:line="240" w:lineRule="auto"/>
        <w:rPr>
          <w:b/>
        </w:rPr>
      </w:pPr>
      <w:r w:rsidRPr="00EB2464">
        <w:rPr>
          <w:b/>
        </w:rPr>
        <w:t>2</w:t>
      </w:r>
      <w:r>
        <w:rPr>
          <w:b/>
        </w:rPr>
        <w:t>B</w:t>
      </w:r>
      <w:r w:rsidRPr="00EB2464">
        <w:rPr>
          <w:b/>
        </w:rPr>
        <w:t xml:space="preserve">. </w:t>
      </w:r>
      <w:r>
        <w:rPr>
          <w:b/>
        </w:rPr>
        <w:t>Science</w:t>
      </w:r>
      <w:r w:rsidRPr="00EB2464">
        <w:rPr>
          <w:b/>
        </w:rPr>
        <w:t xml:space="preserve"> </w:t>
      </w:r>
      <w:r>
        <w:rPr>
          <w:b/>
        </w:rPr>
        <w:t>T</w:t>
      </w:r>
      <w:r w:rsidRPr="00EB2464">
        <w:rPr>
          <w:b/>
        </w:rPr>
        <w:t>rack</w:t>
      </w:r>
      <w:r w:rsidR="00A3743D">
        <w:rPr>
          <w:b/>
        </w:rPr>
        <w:t xml:space="preserve"> B</w:t>
      </w:r>
      <w:r w:rsidRPr="00EB2464">
        <w:rPr>
          <w:b/>
        </w:rPr>
        <w:t xml:space="preserve">: Lightning Round on Existing </w:t>
      </w:r>
      <w:r>
        <w:rPr>
          <w:b/>
        </w:rPr>
        <w:t>Knowledge and Scientific Gaps</w:t>
      </w:r>
    </w:p>
    <w:p w14:paraId="76965498" w14:textId="77777777" w:rsidR="00CB66C2" w:rsidRDefault="00CB66C2" w:rsidP="00611B52">
      <w:pPr>
        <w:spacing w:after="0" w:line="240" w:lineRule="auto"/>
      </w:pPr>
    </w:p>
    <w:p w14:paraId="003835D9" w14:textId="77777777" w:rsidR="00526F71" w:rsidRPr="009E5EF9" w:rsidRDefault="00526F71" w:rsidP="00F068EE">
      <w:pPr>
        <w:spacing w:after="0" w:line="240" w:lineRule="auto"/>
        <w:rPr>
          <w:b/>
        </w:rPr>
      </w:pPr>
      <w:r w:rsidRPr="009E5EF9">
        <w:rPr>
          <w:b/>
        </w:rPr>
        <w:t>12:00-1</w:t>
      </w:r>
      <w:r w:rsidR="009D5830">
        <w:rPr>
          <w:b/>
        </w:rPr>
        <w:t>3</w:t>
      </w:r>
      <w:r w:rsidRPr="009E5EF9">
        <w:rPr>
          <w:b/>
        </w:rPr>
        <w:t>:00 LUNCH</w:t>
      </w:r>
    </w:p>
    <w:p w14:paraId="0776653B" w14:textId="77777777" w:rsidR="00526F71" w:rsidRPr="009E5EF9" w:rsidRDefault="00526F71" w:rsidP="00F068EE">
      <w:pPr>
        <w:spacing w:after="0" w:line="240" w:lineRule="auto"/>
        <w:rPr>
          <w:b/>
        </w:rPr>
      </w:pPr>
    </w:p>
    <w:p w14:paraId="64164008" w14:textId="77777777" w:rsidR="0043280E" w:rsidRDefault="00526F71" w:rsidP="00F068EE">
      <w:pPr>
        <w:spacing w:after="0" w:line="240" w:lineRule="auto"/>
        <w:rPr>
          <w:b/>
        </w:rPr>
      </w:pPr>
      <w:r w:rsidRPr="009E5EF9">
        <w:rPr>
          <w:b/>
        </w:rPr>
        <w:t>1</w:t>
      </w:r>
      <w:r w:rsidR="009D5830">
        <w:rPr>
          <w:b/>
        </w:rPr>
        <w:t>3</w:t>
      </w:r>
      <w:r w:rsidRPr="009E5EF9">
        <w:rPr>
          <w:b/>
        </w:rPr>
        <w:t>:00</w:t>
      </w:r>
      <w:r w:rsidR="009D5830">
        <w:rPr>
          <w:b/>
        </w:rPr>
        <w:t>-</w:t>
      </w:r>
      <w:r w:rsidR="00284642">
        <w:rPr>
          <w:b/>
        </w:rPr>
        <w:t>15:00</w:t>
      </w:r>
      <w:r w:rsidR="0043280E">
        <w:rPr>
          <w:b/>
        </w:rPr>
        <w:t xml:space="preserve"> </w:t>
      </w:r>
    </w:p>
    <w:p w14:paraId="4F086E06" w14:textId="77777777" w:rsidR="00DB00B2" w:rsidRDefault="00DB00B2" w:rsidP="00E520FA">
      <w:pPr>
        <w:spacing w:after="0" w:line="240" w:lineRule="auto"/>
        <w:rPr>
          <w:b/>
        </w:rPr>
      </w:pPr>
    </w:p>
    <w:p w14:paraId="2C88F970" w14:textId="692E04F1" w:rsidR="001F2AFA" w:rsidRPr="00DB00B2" w:rsidRDefault="00526F71" w:rsidP="00DB00B2">
      <w:pPr>
        <w:spacing w:after="0" w:line="240" w:lineRule="auto"/>
        <w:rPr>
          <w:b/>
        </w:rPr>
      </w:pPr>
      <w:r w:rsidRPr="00E86DB7">
        <w:rPr>
          <w:b/>
        </w:rPr>
        <w:t>3</w:t>
      </w:r>
      <w:r w:rsidR="002D73F0" w:rsidRPr="00E86DB7">
        <w:rPr>
          <w:b/>
        </w:rPr>
        <w:t>A</w:t>
      </w:r>
      <w:r w:rsidRPr="00E86DB7">
        <w:rPr>
          <w:b/>
        </w:rPr>
        <w:t>. Policy Collaboration Panel</w:t>
      </w:r>
    </w:p>
    <w:p w14:paraId="52E0341F" w14:textId="0927AED4" w:rsidR="00E520FA" w:rsidRPr="00E86DB7" w:rsidRDefault="001F2AFA" w:rsidP="001F2AFA">
      <w:pPr>
        <w:pStyle w:val="NoSpacing"/>
      </w:pPr>
      <w:r w:rsidRPr="009D5830">
        <w:t xml:space="preserve">Identify common interests and goals based on what was learned from the lightning round. </w:t>
      </w:r>
      <w:r w:rsidR="00151C6C">
        <w:t>8-10</w:t>
      </w:r>
      <w:r w:rsidR="007979C8">
        <w:t xml:space="preserve"> minute talks each.</w:t>
      </w:r>
    </w:p>
    <w:p w14:paraId="32537DC9" w14:textId="77777777" w:rsidR="00F3033F" w:rsidRPr="00E86DB7" w:rsidRDefault="00F3033F" w:rsidP="00E86DB7">
      <w:pPr>
        <w:pStyle w:val="ListParagraph"/>
        <w:spacing w:after="0" w:line="240" w:lineRule="auto"/>
        <w:ind w:left="1800"/>
      </w:pPr>
    </w:p>
    <w:p w14:paraId="402BEDA5" w14:textId="77777777" w:rsidR="00F3033F" w:rsidRPr="00E86DB7" w:rsidRDefault="00F3033F" w:rsidP="00E520FA">
      <w:pPr>
        <w:pStyle w:val="ListParagraph"/>
        <w:numPr>
          <w:ilvl w:val="1"/>
          <w:numId w:val="5"/>
        </w:numPr>
        <w:spacing w:after="0" w:line="240" w:lineRule="auto"/>
      </w:pPr>
      <w:r w:rsidRPr="00E86DB7">
        <w:t xml:space="preserve">UNECE- CLRTAP – Anna Engleryd </w:t>
      </w:r>
    </w:p>
    <w:p w14:paraId="7E3C7169" w14:textId="590216A7" w:rsidR="00E520FA" w:rsidRPr="00E86DB7" w:rsidRDefault="00E520FA" w:rsidP="00E520FA">
      <w:pPr>
        <w:pStyle w:val="ListParagraph"/>
        <w:numPr>
          <w:ilvl w:val="1"/>
          <w:numId w:val="5"/>
        </w:numPr>
        <w:spacing w:after="0" w:line="240" w:lineRule="auto"/>
      </w:pPr>
      <w:r w:rsidRPr="00E86DB7">
        <w:t xml:space="preserve">North America – Jennifer Kerr </w:t>
      </w:r>
    </w:p>
    <w:p w14:paraId="6FD7B56A" w14:textId="77777777" w:rsidR="00E520FA" w:rsidRPr="00E86DB7" w:rsidRDefault="00E520FA" w:rsidP="00E520FA">
      <w:pPr>
        <w:pStyle w:val="ListParagraph"/>
        <w:numPr>
          <w:ilvl w:val="1"/>
          <w:numId w:val="5"/>
        </w:numPr>
        <w:spacing w:after="0" w:line="240" w:lineRule="auto"/>
        <w:rPr>
          <w:lang w:val="fr-CA"/>
        </w:rPr>
      </w:pPr>
      <w:r w:rsidRPr="00E86DB7">
        <w:rPr>
          <w:lang w:val="fr-CA"/>
        </w:rPr>
        <w:t xml:space="preserve">EU – Carsten Larsen </w:t>
      </w:r>
    </w:p>
    <w:p w14:paraId="41578F7B" w14:textId="77777777" w:rsidR="00DF0F0B" w:rsidRPr="00E86DB7" w:rsidRDefault="00DF0F0B" w:rsidP="00E520FA">
      <w:pPr>
        <w:pStyle w:val="ListParagraph"/>
        <w:numPr>
          <w:ilvl w:val="1"/>
          <w:numId w:val="5"/>
        </w:numPr>
        <w:spacing w:after="0" w:line="240" w:lineRule="auto"/>
        <w:rPr>
          <w:lang w:val="fr-CA"/>
        </w:rPr>
      </w:pPr>
      <w:r w:rsidRPr="00E86DB7">
        <w:rPr>
          <w:lang w:val="fr-CA"/>
        </w:rPr>
        <w:t>Germany – Till Spranger</w:t>
      </w:r>
    </w:p>
    <w:p w14:paraId="3C0AA62A" w14:textId="66B15A44" w:rsidR="00E520FA" w:rsidRPr="00E86DB7" w:rsidRDefault="00E520FA" w:rsidP="005872BF">
      <w:pPr>
        <w:pStyle w:val="ListParagraph"/>
        <w:numPr>
          <w:ilvl w:val="1"/>
          <w:numId w:val="5"/>
        </w:numPr>
        <w:spacing w:after="0" w:line="240" w:lineRule="auto"/>
      </w:pPr>
      <w:r w:rsidRPr="00E86DB7">
        <w:t>UNEP - Soraya Smaoun</w:t>
      </w:r>
    </w:p>
    <w:p w14:paraId="7F95714C" w14:textId="437A487F" w:rsidR="001B5BFB" w:rsidRPr="00E86DB7" w:rsidRDefault="00D5512F" w:rsidP="001B5BFB">
      <w:pPr>
        <w:pStyle w:val="ListParagraph"/>
        <w:numPr>
          <w:ilvl w:val="1"/>
          <w:numId w:val="5"/>
        </w:numPr>
        <w:spacing w:after="0" w:line="240" w:lineRule="auto"/>
      </w:pPr>
      <w:r w:rsidRPr="00E86DB7">
        <w:t xml:space="preserve">Arctic Council – </w:t>
      </w:r>
      <w:r w:rsidR="001F2AFA">
        <w:t xml:space="preserve">Mikael Hilden </w:t>
      </w:r>
    </w:p>
    <w:p w14:paraId="23285ADC" w14:textId="43FC61FB" w:rsidR="001B5BFB" w:rsidRPr="00E86DB7" w:rsidRDefault="00E520FA" w:rsidP="001B5BFB">
      <w:pPr>
        <w:pStyle w:val="ListParagraph"/>
        <w:numPr>
          <w:ilvl w:val="1"/>
          <w:numId w:val="5"/>
        </w:numPr>
        <w:spacing w:after="0" w:line="240" w:lineRule="auto"/>
      </w:pPr>
      <w:r w:rsidRPr="00E86DB7">
        <w:t>Chile –</w:t>
      </w:r>
      <w:r w:rsidR="001B5BFB" w:rsidRPr="00E86DB7">
        <w:t>Cristian Ignacio Tolvett Caro</w:t>
      </w:r>
    </w:p>
    <w:p w14:paraId="5E327346" w14:textId="7B327CBD" w:rsidR="00E520FA" w:rsidRPr="00E86DB7" w:rsidRDefault="00E520FA" w:rsidP="005956BE">
      <w:pPr>
        <w:pStyle w:val="ListParagraph"/>
        <w:numPr>
          <w:ilvl w:val="1"/>
          <w:numId w:val="5"/>
        </w:numPr>
        <w:spacing w:after="0" w:line="240" w:lineRule="auto"/>
      </w:pPr>
      <w:r w:rsidRPr="00E86DB7">
        <w:t>Ghana –</w:t>
      </w:r>
      <w:r w:rsidR="00A46BD2" w:rsidRPr="00E86DB7">
        <w:t>John Pwamang</w:t>
      </w:r>
    </w:p>
    <w:p w14:paraId="6FBEF808" w14:textId="1B6CF0DE" w:rsidR="00A46BD2" w:rsidRPr="00E86DB7" w:rsidRDefault="00662434" w:rsidP="00E520FA">
      <w:pPr>
        <w:pStyle w:val="ListParagraph"/>
        <w:numPr>
          <w:ilvl w:val="1"/>
          <w:numId w:val="5"/>
        </w:numPr>
        <w:spacing w:after="0" w:line="240" w:lineRule="auto"/>
      </w:pPr>
      <w:r>
        <w:t>Asian Institute of Technology</w:t>
      </w:r>
      <w:r w:rsidR="00A46BD2" w:rsidRPr="00E86DB7">
        <w:t xml:space="preserve"> – Dr. Nguyen Thi Kim Oanh</w:t>
      </w:r>
    </w:p>
    <w:p w14:paraId="0C3E39CE" w14:textId="2B198AEA" w:rsidR="00E520FA" w:rsidRDefault="00E520FA" w:rsidP="00107235">
      <w:pPr>
        <w:pStyle w:val="ListParagraph"/>
        <w:numPr>
          <w:ilvl w:val="1"/>
          <w:numId w:val="5"/>
        </w:numPr>
        <w:spacing w:after="0" w:line="240" w:lineRule="auto"/>
      </w:pPr>
      <w:r w:rsidRPr="00E86DB7">
        <w:t xml:space="preserve">Norway – </w:t>
      </w:r>
      <w:r w:rsidR="002855AD" w:rsidRPr="00E86DB7">
        <w:t xml:space="preserve">Eli-Marie </w:t>
      </w:r>
      <w:r w:rsidR="00107235" w:rsidRPr="00107235">
        <w:t>Å</w:t>
      </w:r>
      <w:r w:rsidR="002855AD" w:rsidRPr="00E86DB7">
        <w:t>sen</w:t>
      </w:r>
    </w:p>
    <w:p w14:paraId="211A22EC" w14:textId="77777777" w:rsidR="001A0669" w:rsidRPr="00E86DB7" w:rsidRDefault="001A0669" w:rsidP="001A0669">
      <w:pPr>
        <w:pStyle w:val="ListParagraph"/>
        <w:numPr>
          <w:ilvl w:val="1"/>
          <w:numId w:val="5"/>
        </w:numPr>
        <w:spacing w:after="0" w:line="240" w:lineRule="auto"/>
      </w:pPr>
      <w:r>
        <w:t xml:space="preserve">Russian Federation – Sergey </w:t>
      </w:r>
      <w:r w:rsidRPr="00E85E4E">
        <w:t>Vasiliev</w:t>
      </w:r>
    </w:p>
    <w:p w14:paraId="658B7BD4" w14:textId="77777777" w:rsidR="00FB2DF9" w:rsidRDefault="00FB2DF9" w:rsidP="00FB2DF9">
      <w:pPr>
        <w:pStyle w:val="ListParagraph"/>
        <w:spacing w:after="0" w:line="240" w:lineRule="auto"/>
        <w:ind w:left="1800"/>
      </w:pPr>
    </w:p>
    <w:p w14:paraId="45C58E52" w14:textId="77777777" w:rsidR="00C2046C" w:rsidRPr="00C2046C" w:rsidRDefault="00E520FA" w:rsidP="00C2046C">
      <w:pPr>
        <w:pStyle w:val="NoSpacing"/>
        <w:numPr>
          <w:ilvl w:val="0"/>
          <w:numId w:val="6"/>
        </w:numPr>
        <w:rPr>
          <w:b/>
        </w:rPr>
      </w:pPr>
      <w:r w:rsidRPr="00C2046C">
        <w:rPr>
          <w:b/>
        </w:rPr>
        <w:t>Questions</w:t>
      </w:r>
      <w:r w:rsidR="00C2046C" w:rsidRPr="00C2046C">
        <w:rPr>
          <w:b/>
        </w:rPr>
        <w:t>:</w:t>
      </w:r>
    </w:p>
    <w:p w14:paraId="46F1AE8A" w14:textId="77777777" w:rsidR="00450881" w:rsidRDefault="00450881" w:rsidP="00C2046C">
      <w:pPr>
        <w:pStyle w:val="NoSpacing"/>
        <w:numPr>
          <w:ilvl w:val="0"/>
          <w:numId w:val="10"/>
        </w:numPr>
      </w:pPr>
      <w:r>
        <w:t xml:space="preserve">What </w:t>
      </w:r>
      <w:r w:rsidR="00E520FA">
        <w:t xml:space="preserve">is your perspective on how </w:t>
      </w:r>
      <w:r>
        <w:t xml:space="preserve">to broaden the geographic scope of addressing air pollution including global ozone and particulate matter? </w:t>
      </w:r>
    </w:p>
    <w:p w14:paraId="40C1BA4D" w14:textId="77777777" w:rsidR="00450881" w:rsidRPr="00450881" w:rsidRDefault="00450881" w:rsidP="00C2046C">
      <w:pPr>
        <w:pStyle w:val="NoSpacing"/>
        <w:numPr>
          <w:ilvl w:val="0"/>
          <w:numId w:val="10"/>
        </w:numPr>
        <w:rPr>
          <w:i/>
        </w:rPr>
      </w:pPr>
      <w:r>
        <w:t>Are regional agreements feasible as a path forward</w:t>
      </w:r>
      <w:r w:rsidRPr="009E5EF9">
        <w:t>?</w:t>
      </w:r>
      <w:r w:rsidRPr="00526F71">
        <w:rPr>
          <w:i/>
        </w:rPr>
        <w:t xml:space="preserve"> </w:t>
      </w:r>
      <w:r w:rsidRPr="00526F71">
        <w:t xml:space="preserve">Or </w:t>
      </w:r>
      <w:r>
        <w:t xml:space="preserve">should we </w:t>
      </w:r>
      <w:r w:rsidRPr="00526F71">
        <w:t>bring together several different regional agreements?</w:t>
      </w:r>
    </w:p>
    <w:p w14:paraId="6314F177" w14:textId="77777777" w:rsidR="00E520FA" w:rsidRDefault="00450881" w:rsidP="00C2046C">
      <w:pPr>
        <w:pStyle w:val="NoSpacing"/>
        <w:numPr>
          <w:ilvl w:val="0"/>
          <w:numId w:val="10"/>
        </w:numPr>
      </w:pPr>
      <w:r>
        <w:lastRenderedPageBreak/>
        <w:t>Should we think about a broader international agreement? Or a smaller coalition of countries/organizations?</w:t>
      </w:r>
    </w:p>
    <w:p w14:paraId="358045BC" w14:textId="77777777" w:rsidR="00526F71" w:rsidRDefault="00526F71" w:rsidP="00C2046C">
      <w:pPr>
        <w:pStyle w:val="NoSpacing"/>
        <w:numPr>
          <w:ilvl w:val="0"/>
          <w:numId w:val="10"/>
        </w:numPr>
      </w:pPr>
      <w:r>
        <w:t xml:space="preserve">How should we communicate and collaborate on common issues? </w:t>
      </w:r>
    </w:p>
    <w:p w14:paraId="495E4A0C" w14:textId="77777777" w:rsidR="00F67888" w:rsidRPr="001F2AFA" w:rsidRDefault="00F67888" w:rsidP="00F67888">
      <w:pPr>
        <w:pStyle w:val="NoSpacing"/>
        <w:numPr>
          <w:ilvl w:val="0"/>
          <w:numId w:val="10"/>
        </w:numPr>
        <w:rPr>
          <w:b/>
        </w:rPr>
      </w:pPr>
      <w:r>
        <w:t xml:space="preserve">Would a platform possibly piloted by a task force or expert group under an appropriate organization be helpful in facilitating cooperation to address common goals and interests? </w:t>
      </w:r>
    </w:p>
    <w:p w14:paraId="563F44E6" w14:textId="77777777" w:rsidR="00F67888" w:rsidRDefault="00F67888" w:rsidP="00CB66C2">
      <w:pPr>
        <w:spacing w:after="0" w:line="240" w:lineRule="auto"/>
        <w:rPr>
          <w:b/>
        </w:rPr>
      </w:pPr>
    </w:p>
    <w:p w14:paraId="28F65A01" w14:textId="03D9D14E" w:rsidR="000C64E2" w:rsidRDefault="00CB66C2" w:rsidP="00CB66C2">
      <w:pPr>
        <w:spacing w:after="0" w:line="240" w:lineRule="auto"/>
        <w:rPr>
          <w:b/>
        </w:rPr>
      </w:pPr>
      <w:r w:rsidRPr="009E5EF9">
        <w:rPr>
          <w:b/>
        </w:rPr>
        <w:t>3</w:t>
      </w:r>
      <w:r>
        <w:rPr>
          <w:b/>
        </w:rPr>
        <w:t>B. Science Collaboration Discussion</w:t>
      </w:r>
    </w:p>
    <w:p w14:paraId="6BE7C00D" w14:textId="09E70B1C" w:rsidR="00E86DB7" w:rsidRDefault="00CB66C2" w:rsidP="00F068EE">
      <w:pPr>
        <w:spacing w:after="0" w:line="240" w:lineRule="auto"/>
      </w:pPr>
      <w:r>
        <w:t xml:space="preserve">This session will focus on finding common and supporting research addressing the scientific gaps </w:t>
      </w:r>
      <w:bookmarkStart w:id="0" w:name="_GoBack"/>
      <w:bookmarkEnd w:id="0"/>
      <w:r>
        <w:t xml:space="preserve">identified. </w:t>
      </w:r>
    </w:p>
    <w:p w14:paraId="45759AB5" w14:textId="77777777" w:rsidR="00DB00B2" w:rsidRDefault="00DB00B2" w:rsidP="00F068EE">
      <w:pPr>
        <w:spacing w:after="0" w:line="240" w:lineRule="auto"/>
        <w:rPr>
          <w:b/>
        </w:rPr>
      </w:pPr>
    </w:p>
    <w:p w14:paraId="0BBAD16E" w14:textId="46BFC1AB" w:rsidR="009D5830" w:rsidRDefault="00284642" w:rsidP="00F068EE">
      <w:pPr>
        <w:spacing w:after="0" w:line="240" w:lineRule="auto"/>
        <w:rPr>
          <w:b/>
        </w:rPr>
      </w:pPr>
      <w:r>
        <w:rPr>
          <w:b/>
        </w:rPr>
        <w:t>15:00-15:3</w:t>
      </w:r>
      <w:r w:rsidR="009D5830">
        <w:rPr>
          <w:b/>
        </w:rPr>
        <w:t>0</w:t>
      </w:r>
      <w:r w:rsidR="009D5830" w:rsidRPr="009E5EF9">
        <w:rPr>
          <w:b/>
        </w:rPr>
        <w:t xml:space="preserve"> </w:t>
      </w:r>
      <w:r w:rsidR="00257A55">
        <w:rPr>
          <w:b/>
        </w:rPr>
        <w:t>BREAK</w:t>
      </w:r>
    </w:p>
    <w:p w14:paraId="19011CE4" w14:textId="77777777" w:rsidR="00C2046C" w:rsidRDefault="00C2046C" w:rsidP="00F068EE">
      <w:pPr>
        <w:spacing w:after="0" w:line="240" w:lineRule="auto"/>
        <w:rPr>
          <w:b/>
        </w:rPr>
      </w:pPr>
    </w:p>
    <w:p w14:paraId="5ABE0595" w14:textId="77777777" w:rsidR="009D5830" w:rsidRDefault="00284642" w:rsidP="00F068EE">
      <w:pPr>
        <w:spacing w:after="0" w:line="240" w:lineRule="auto"/>
        <w:rPr>
          <w:b/>
        </w:rPr>
      </w:pPr>
      <w:r>
        <w:rPr>
          <w:b/>
        </w:rPr>
        <w:t>15:3</w:t>
      </w:r>
      <w:r w:rsidR="009D5830">
        <w:rPr>
          <w:b/>
        </w:rPr>
        <w:t>0-</w:t>
      </w:r>
      <w:r>
        <w:rPr>
          <w:b/>
        </w:rPr>
        <w:t>17:00</w:t>
      </w:r>
    </w:p>
    <w:p w14:paraId="46E90C28" w14:textId="77777777" w:rsidR="00EA2E9C" w:rsidRDefault="009D5830" w:rsidP="00F068EE">
      <w:pPr>
        <w:spacing w:after="0" w:line="240" w:lineRule="auto"/>
        <w:rPr>
          <w:b/>
        </w:rPr>
      </w:pPr>
      <w:r>
        <w:rPr>
          <w:b/>
        </w:rPr>
        <w:t>4</w:t>
      </w:r>
      <w:r w:rsidR="000C64E2">
        <w:rPr>
          <w:b/>
        </w:rPr>
        <w:t>A</w:t>
      </w:r>
      <w:r>
        <w:rPr>
          <w:b/>
        </w:rPr>
        <w:t xml:space="preserve">. </w:t>
      </w:r>
      <w:r w:rsidR="00EA2E9C">
        <w:rPr>
          <w:b/>
        </w:rPr>
        <w:t xml:space="preserve">Policy Track </w:t>
      </w:r>
      <w:r w:rsidR="000976D8">
        <w:rPr>
          <w:b/>
        </w:rPr>
        <w:t>C</w:t>
      </w:r>
      <w:r w:rsidR="00284642">
        <w:rPr>
          <w:b/>
        </w:rPr>
        <w:t xml:space="preserve">: </w:t>
      </w:r>
      <w:r w:rsidR="00EA2E9C">
        <w:rPr>
          <w:b/>
        </w:rPr>
        <w:t>Next Steps</w:t>
      </w:r>
      <w:r w:rsidR="00284642">
        <w:rPr>
          <w:b/>
        </w:rPr>
        <w:t xml:space="preserve"> and R</w:t>
      </w:r>
      <w:r w:rsidR="00EA2E9C">
        <w:rPr>
          <w:b/>
        </w:rPr>
        <w:t>ecommendations</w:t>
      </w:r>
      <w:r w:rsidR="00284642">
        <w:rPr>
          <w:b/>
        </w:rPr>
        <w:t xml:space="preserve"> </w:t>
      </w:r>
    </w:p>
    <w:p w14:paraId="75842B00" w14:textId="781FE10B" w:rsidR="00F068EE" w:rsidRPr="000976D8" w:rsidRDefault="00EB7F0B" w:rsidP="000976D8">
      <w:pPr>
        <w:spacing w:after="0" w:line="240" w:lineRule="auto"/>
        <w:rPr>
          <w:b/>
        </w:rPr>
      </w:pPr>
      <w:r>
        <w:t>T</w:t>
      </w:r>
      <w:r w:rsidR="00F068EE" w:rsidRPr="00F068EE">
        <w:t xml:space="preserve">he goal of this session </w:t>
      </w:r>
      <w:r w:rsidR="00EA5331">
        <w:t xml:space="preserve">is to </w:t>
      </w:r>
      <w:r w:rsidR="00F068EE" w:rsidRPr="00F068EE">
        <w:t xml:space="preserve">map the policy questions, or needs/gaps/opportunities, to specific activities and/or timelines. This session </w:t>
      </w:r>
      <w:r w:rsidR="00EA5331">
        <w:t xml:space="preserve">is </w:t>
      </w:r>
      <w:r w:rsidR="00F068EE" w:rsidRPr="00F068EE">
        <w:t xml:space="preserve">the basis for a “work plan” or recommendations. </w:t>
      </w:r>
    </w:p>
    <w:p w14:paraId="6A72A259" w14:textId="77777777" w:rsidR="000976D8" w:rsidRDefault="000976D8" w:rsidP="000976D8">
      <w:pPr>
        <w:spacing w:after="0" w:line="240" w:lineRule="auto"/>
        <w:ind w:firstLine="360"/>
        <w:rPr>
          <w:b/>
        </w:rPr>
      </w:pPr>
    </w:p>
    <w:p w14:paraId="4ACB1A35" w14:textId="5CEF9D9D" w:rsidR="00EA2E9C" w:rsidRDefault="00DF6D1B" w:rsidP="00DF6D1B">
      <w:pPr>
        <w:spacing w:after="0" w:line="240" w:lineRule="auto"/>
        <w:rPr>
          <w:b/>
        </w:rPr>
      </w:pPr>
      <w:r>
        <w:rPr>
          <w:b/>
        </w:rPr>
        <w:t>4A</w:t>
      </w:r>
      <w:r w:rsidR="00D5512F">
        <w:rPr>
          <w:b/>
        </w:rPr>
        <w:t>i</w:t>
      </w:r>
      <w:r w:rsidR="00284642">
        <w:rPr>
          <w:b/>
        </w:rPr>
        <w:t>. (15:30-16:3</w:t>
      </w:r>
      <w:r w:rsidR="00EA2E9C">
        <w:rPr>
          <w:b/>
        </w:rPr>
        <w:t>0)</w:t>
      </w:r>
    </w:p>
    <w:p w14:paraId="6CB92FFA" w14:textId="77777777" w:rsidR="00EA2E9C" w:rsidRDefault="00F068EE" w:rsidP="00DF6D1B">
      <w:pPr>
        <w:spacing w:after="0" w:line="240" w:lineRule="auto"/>
        <w:rPr>
          <w:b/>
        </w:rPr>
      </w:pPr>
      <w:r>
        <w:rPr>
          <w:b/>
        </w:rPr>
        <w:t>B</w:t>
      </w:r>
      <w:r w:rsidR="00EA2E9C">
        <w:rPr>
          <w:b/>
        </w:rPr>
        <w:t>reakout groups</w:t>
      </w:r>
    </w:p>
    <w:p w14:paraId="2025D9EE" w14:textId="4B80A1F5" w:rsidR="00F903F9" w:rsidRDefault="00DB3B61" w:rsidP="00DF6D1B">
      <w:pPr>
        <w:spacing w:after="0" w:line="240" w:lineRule="auto"/>
      </w:pPr>
      <w:r>
        <w:t xml:space="preserve">Breakout groups to discuss further and develop potential recommendations. </w:t>
      </w:r>
      <w:r w:rsidR="00DF6D1B">
        <w:t xml:space="preserve"> </w:t>
      </w:r>
      <w:r w:rsidR="00E9519E">
        <w:t xml:space="preserve">Facilitators </w:t>
      </w:r>
      <w:r w:rsidR="00972A7F">
        <w:t>Richard Ballaman and Till Spranger</w:t>
      </w:r>
      <w:r w:rsidR="003D1BAC">
        <w:t xml:space="preserve"> </w:t>
      </w:r>
    </w:p>
    <w:p w14:paraId="316BB7CD" w14:textId="77777777" w:rsidR="00EA2E9C" w:rsidRDefault="00EA2E9C" w:rsidP="00F068EE">
      <w:pPr>
        <w:spacing w:after="0" w:line="240" w:lineRule="auto"/>
        <w:rPr>
          <w:b/>
        </w:rPr>
      </w:pPr>
    </w:p>
    <w:p w14:paraId="0C76FBEF" w14:textId="4FA6BF3E" w:rsidR="00EA2E9C" w:rsidRDefault="00DF6D1B" w:rsidP="00DF6D1B">
      <w:pPr>
        <w:spacing w:after="0" w:line="240" w:lineRule="auto"/>
        <w:rPr>
          <w:b/>
        </w:rPr>
      </w:pPr>
      <w:r>
        <w:rPr>
          <w:b/>
        </w:rPr>
        <w:t>4A</w:t>
      </w:r>
      <w:r w:rsidR="00D5512F">
        <w:rPr>
          <w:b/>
        </w:rPr>
        <w:t>ii</w:t>
      </w:r>
      <w:r w:rsidR="00284642">
        <w:rPr>
          <w:b/>
        </w:rPr>
        <w:t>. (16:30-17:0</w:t>
      </w:r>
      <w:r w:rsidR="00EA2E9C">
        <w:rPr>
          <w:b/>
        </w:rPr>
        <w:t>0)</w:t>
      </w:r>
    </w:p>
    <w:p w14:paraId="4BABA5BD" w14:textId="77777777" w:rsidR="00EA2E9C" w:rsidRDefault="00EA2E9C" w:rsidP="00DF6D1B">
      <w:pPr>
        <w:spacing w:after="0" w:line="240" w:lineRule="auto"/>
        <w:rPr>
          <w:b/>
        </w:rPr>
      </w:pPr>
      <w:r>
        <w:rPr>
          <w:b/>
        </w:rPr>
        <w:t>Report recommendations of break out groups</w:t>
      </w:r>
    </w:p>
    <w:p w14:paraId="13021A0E" w14:textId="3BFE8D34" w:rsidR="00F903F9" w:rsidRPr="00DF6D1B" w:rsidRDefault="00E9519E" w:rsidP="00DF6D1B">
      <w:pPr>
        <w:spacing w:after="0" w:line="240" w:lineRule="auto"/>
        <w:rPr>
          <w:b/>
        </w:rPr>
      </w:pPr>
      <w:r>
        <w:t>Facilitators present the ideas and recommendations from the groups.</w:t>
      </w:r>
    </w:p>
    <w:p w14:paraId="041E2F68" w14:textId="77777777" w:rsidR="00D948DA" w:rsidRDefault="00D948DA" w:rsidP="00F068EE">
      <w:pPr>
        <w:spacing w:after="0" w:line="240" w:lineRule="auto"/>
        <w:rPr>
          <w:b/>
        </w:rPr>
      </w:pPr>
    </w:p>
    <w:p w14:paraId="0E9B3ED0" w14:textId="0211B916" w:rsidR="00D948DA" w:rsidRPr="00E86DB7" w:rsidRDefault="00D948DA" w:rsidP="00F068EE">
      <w:pPr>
        <w:spacing w:after="0" w:line="240" w:lineRule="auto"/>
        <w:rPr>
          <w:b/>
        </w:rPr>
      </w:pPr>
      <w:r>
        <w:rPr>
          <w:b/>
        </w:rPr>
        <w:t>4B. Science</w:t>
      </w:r>
      <w:r w:rsidR="000578F1">
        <w:rPr>
          <w:b/>
        </w:rPr>
        <w:t xml:space="preserve"> Track</w:t>
      </w:r>
      <w:r>
        <w:rPr>
          <w:b/>
        </w:rPr>
        <w:t xml:space="preserve"> </w:t>
      </w:r>
      <w:r w:rsidR="00284642">
        <w:rPr>
          <w:b/>
        </w:rPr>
        <w:t>C: Brainstorming about Enabling Broader Cooperation (Discussion)</w:t>
      </w:r>
      <w:r>
        <w:rPr>
          <w:b/>
        </w:rPr>
        <w:t xml:space="preserve"> </w:t>
      </w:r>
    </w:p>
    <w:p w14:paraId="74C562A3" w14:textId="77777777" w:rsidR="00D948DA" w:rsidRDefault="00D948DA" w:rsidP="00F068EE">
      <w:pPr>
        <w:spacing w:after="0" w:line="240" w:lineRule="auto"/>
        <w:rPr>
          <w:b/>
        </w:rPr>
      </w:pPr>
    </w:p>
    <w:p w14:paraId="53660671" w14:textId="77777777" w:rsidR="009D5830" w:rsidRDefault="00284642" w:rsidP="00F068EE">
      <w:pPr>
        <w:spacing w:after="0" w:line="240" w:lineRule="auto"/>
        <w:rPr>
          <w:b/>
        </w:rPr>
      </w:pPr>
      <w:r>
        <w:rPr>
          <w:b/>
        </w:rPr>
        <w:t>17:00-17:1</w:t>
      </w:r>
      <w:r w:rsidR="00EA2E9C">
        <w:rPr>
          <w:b/>
        </w:rPr>
        <w:t>5</w:t>
      </w:r>
      <w:r w:rsidR="00257A55">
        <w:rPr>
          <w:b/>
        </w:rPr>
        <w:t xml:space="preserve"> BREAK</w:t>
      </w:r>
      <w:r>
        <w:rPr>
          <w:b/>
        </w:rPr>
        <w:t xml:space="preserve"> to Reconvene</w:t>
      </w:r>
      <w:r w:rsidR="00EA2E9C">
        <w:rPr>
          <w:b/>
        </w:rPr>
        <w:t xml:space="preserve"> </w:t>
      </w:r>
    </w:p>
    <w:p w14:paraId="0C120761" w14:textId="77777777" w:rsidR="00EA2E9C" w:rsidRDefault="00EA2E9C" w:rsidP="00F068EE">
      <w:pPr>
        <w:spacing w:after="0" w:line="240" w:lineRule="auto"/>
        <w:rPr>
          <w:b/>
        </w:rPr>
      </w:pPr>
    </w:p>
    <w:p w14:paraId="2AB1BE0D" w14:textId="77777777" w:rsidR="00EA2E9C" w:rsidRDefault="00284642" w:rsidP="00F068EE">
      <w:pPr>
        <w:spacing w:after="0" w:line="240" w:lineRule="auto"/>
        <w:rPr>
          <w:b/>
        </w:rPr>
      </w:pPr>
      <w:r>
        <w:rPr>
          <w:b/>
        </w:rPr>
        <w:t>17:15 – 18:00</w:t>
      </w:r>
      <w:r w:rsidR="00EA2E9C">
        <w:rPr>
          <w:b/>
        </w:rPr>
        <w:t xml:space="preserve"> </w:t>
      </w:r>
    </w:p>
    <w:p w14:paraId="7FD4B9D5" w14:textId="77777777" w:rsidR="00E9519E" w:rsidRDefault="00EA2E9C" w:rsidP="00E9519E">
      <w:pPr>
        <w:spacing w:after="0" w:line="240" w:lineRule="auto"/>
        <w:rPr>
          <w:b/>
        </w:rPr>
      </w:pPr>
      <w:r>
        <w:rPr>
          <w:b/>
        </w:rPr>
        <w:t>5. Global Session Conclusion</w:t>
      </w:r>
      <w:r w:rsidR="0043280E">
        <w:rPr>
          <w:b/>
        </w:rPr>
        <w:t xml:space="preserve"> </w:t>
      </w:r>
    </w:p>
    <w:p w14:paraId="69B20D62" w14:textId="08B134BA" w:rsidR="00DF6D1B" w:rsidRPr="00DF6D1B" w:rsidRDefault="00DF6D1B" w:rsidP="00E9519E">
      <w:pPr>
        <w:spacing w:after="0" w:line="240" w:lineRule="auto"/>
      </w:pPr>
      <w:r>
        <w:t xml:space="preserve">Policy and science tracks reconvene to </w:t>
      </w:r>
      <w:r w:rsidR="00527C46">
        <w:t>report on</w:t>
      </w:r>
      <w:r>
        <w:t xml:space="preserve"> main outcomes and conclusions from each session.</w:t>
      </w:r>
    </w:p>
    <w:p w14:paraId="74A23381" w14:textId="77777777" w:rsidR="001F2AFA" w:rsidRDefault="001F2AFA" w:rsidP="00F068EE">
      <w:pPr>
        <w:spacing w:after="0" w:line="240" w:lineRule="auto"/>
        <w:rPr>
          <w:b/>
        </w:rPr>
      </w:pPr>
    </w:p>
    <w:p w14:paraId="44E9101A" w14:textId="771B7D48" w:rsidR="00EA2E9C" w:rsidRDefault="00284642" w:rsidP="00F068EE">
      <w:pPr>
        <w:spacing w:after="0" w:line="240" w:lineRule="auto"/>
        <w:rPr>
          <w:b/>
        </w:rPr>
      </w:pPr>
      <w:r>
        <w:rPr>
          <w:b/>
        </w:rPr>
        <w:t>18:00</w:t>
      </w:r>
      <w:r w:rsidR="00EA2E9C">
        <w:rPr>
          <w:b/>
        </w:rPr>
        <w:t xml:space="preserve"> A</w:t>
      </w:r>
      <w:r w:rsidR="00257A55">
        <w:rPr>
          <w:b/>
        </w:rPr>
        <w:t>DJOURN</w:t>
      </w:r>
    </w:p>
    <w:p w14:paraId="3C1B9BDF" w14:textId="77777777" w:rsidR="002D73F0" w:rsidRDefault="002D73F0" w:rsidP="00F068EE">
      <w:pPr>
        <w:spacing w:after="0" w:line="240" w:lineRule="auto"/>
        <w:rPr>
          <w:b/>
        </w:rPr>
      </w:pPr>
    </w:p>
    <w:p w14:paraId="0A379F78" w14:textId="77777777" w:rsidR="005E4C77" w:rsidRDefault="005E4C77"/>
    <w:p w14:paraId="7ED03416" w14:textId="77777777" w:rsidR="00DF6D1B" w:rsidRDefault="00DF6D1B" w:rsidP="005C3AA1">
      <w:pPr>
        <w:spacing w:after="0" w:line="240" w:lineRule="auto"/>
        <w:rPr>
          <w:b/>
        </w:rPr>
      </w:pPr>
      <w:r>
        <w:rPr>
          <w:b/>
        </w:rPr>
        <w:br/>
      </w:r>
    </w:p>
    <w:p w14:paraId="70D9AC40" w14:textId="77777777" w:rsidR="00DF6D1B" w:rsidRDefault="00DF6D1B">
      <w:pPr>
        <w:rPr>
          <w:b/>
        </w:rPr>
      </w:pPr>
      <w:r>
        <w:rPr>
          <w:b/>
        </w:rPr>
        <w:br w:type="page"/>
      </w:r>
    </w:p>
    <w:p w14:paraId="12ED6FD3" w14:textId="146B3B96" w:rsidR="005C3AA1" w:rsidRPr="005F27B0" w:rsidRDefault="005C3AA1" w:rsidP="005C3AA1">
      <w:pPr>
        <w:spacing w:after="0" w:line="240" w:lineRule="auto"/>
        <w:rPr>
          <w:b/>
        </w:rPr>
      </w:pPr>
      <w:r w:rsidRPr="005F27B0">
        <w:rPr>
          <w:b/>
        </w:rPr>
        <w:lastRenderedPageBreak/>
        <w:t>Background Materials:</w:t>
      </w:r>
    </w:p>
    <w:p w14:paraId="39E7B217" w14:textId="77777777" w:rsidR="005C3AA1" w:rsidRDefault="005C3AA1" w:rsidP="005C3AA1">
      <w:pPr>
        <w:spacing w:after="0" w:line="240" w:lineRule="auto"/>
      </w:pPr>
    </w:p>
    <w:p w14:paraId="08A7FE4A" w14:textId="77777777" w:rsidR="009E5EF9" w:rsidRPr="00014659" w:rsidRDefault="005C3AA1" w:rsidP="00014659">
      <w:pPr>
        <w:spacing w:after="0" w:line="240" w:lineRule="auto"/>
        <w:rPr>
          <w:rStyle w:val="Hyperlink"/>
          <w:color w:val="auto"/>
          <w:u w:val="none"/>
        </w:rPr>
      </w:pPr>
      <w:r>
        <w:t xml:space="preserve">Report from Saltsjobaden 5, 2013 </w:t>
      </w:r>
      <w:hyperlink r:id="rId8" w:history="1">
        <w:r w:rsidRPr="00066174">
          <w:rPr>
            <w:rStyle w:val="Hyperlink"/>
          </w:rPr>
          <w:t>http://saltsjobaden6.ivl.se/download/18.449b1e1115c7dca013ad1ad/1498486141045/Saltsjobaden%20V.pdf</w:t>
        </w:r>
      </w:hyperlink>
    </w:p>
    <w:p w14:paraId="2FD31FDF" w14:textId="77777777" w:rsidR="00546AED" w:rsidRPr="005C3AA1" w:rsidRDefault="00546AED" w:rsidP="00546AED">
      <w:pPr>
        <w:pStyle w:val="ListParagraph"/>
        <w:spacing w:after="0" w:line="240" w:lineRule="auto"/>
        <w:rPr>
          <w:rStyle w:val="Hyperlink"/>
          <w:color w:val="auto"/>
          <w:u w:val="none"/>
        </w:rPr>
      </w:pPr>
    </w:p>
    <w:p w14:paraId="517A7053" w14:textId="77777777" w:rsidR="005C3AA1" w:rsidRDefault="005C3AA1" w:rsidP="00014659">
      <w:pPr>
        <w:spacing w:after="0" w:line="240" w:lineRule="auto"/>
      </w:pPr>
      <w:r>
        <w:t xml:space="preserve">Scientific Assessment Report </w:t>
      </w:r>
      <w:hyperlink r:id="rId9" w:history="1">
        <w:r w:rsidRPr="00170A91">
          <w:rPr>
            <w:rStyle w:val="Hyperlink"/>
          </w:rPr>
          <w:t>https://www.unece.org/index.php?id=42861</w:t>
        </w:r>
      </w:hyperlink>
      <w:r>
        <w:t xml:space="preserve"> and the North American Assessment Report </w:t>
      </w:r>
      <w:hyperlink r:id="rId10" w:history="1">
        <w:r w:rsidRPr="00170A91">
          <w:rPr>
            <w:rStyle w:val="Hyperlink"/>
          </w:rPr>
          <w:t>https://www.unece.org/index.php?id=42947</w:t>
        </w:r>
      </w:hyperlink>
      <w:r>
        <w:t xml:space="preserve"> </w:t>
      </w:r>
    </w:p>
    <w:p w14:paraId="6133F079" w14:textId="77777777" w:rsidR="00546AED" w:rsidRDefault="00546AED" w:rsidP="00546AED">
      <w:pPr>
        <w:spacing w:after="0" w:line="240" w:lineRule="auto"/>
      </w:pPr>
    </w:p>
    <w:p w14:paraId="209D475F" w14:textId="77777777" w:rsidR="005C3AA1" w:rsidRDefault="00E63CCB" w:rsidP="00014659">
      <w:pPr>
        <w:spacing w:after="0" w:line="240" w:lineRule="auto"/>
      </w:pPr>
      <w:r>
        <w:t xml:space="preserve">Policy Response to the Scientific Assessment Report </w:t>
      </w:r>
      <w:hyperlink r:id="rId11" w:history="1">
        <w:r w:rsidRPr="00170A91">
          <w:rPr>
            <w:rStyle w:val="Hyperlink"/>
          </w:rPr>
          <w:t>https://www.unece.org/fileadmin/DAM/env/documents/2015/AIR/WGSR/_E__ece_eb_air_wg_5_2017_3.pdf</w:t>
        </w:r>
      </w:hyperlink>
      <w:r>
        <w:t xml:space="preserve"> </w:t>
      </w:r>
    </w:p>
    <w:p w14:paraId="4CC7D330" w14:textId="77777777" w:rsidR="00546AED" w:rsidRDefault="00546AED" w:rsidP="00546AED">
      <w:pPr>
        <w:spacing w:after="0" w:line="240" w:lineRule="auto"/>
      </w:pPr>
    </w:p>
    <w:p w14:paraId="28FDC3D0" w14:textId="77777777" w:rsidR="00CC5BD9" w:rsidRDefault="005C3AA1" w:rsidP="00014659">
      <w:pPr>
        <w:spacing w:after="0" w:line="240" w:lineRule="auto"/>
      </w:pPr>
      <w:r>
        <w:t>UN International Law Commission</w:t>
      </w:r>
      <w:r w:rsidR="00014659">
        <w:t>, 2013, “P</w:t>
      </w:r>
      <w:r>
        <w:t>rotection of the atmosphere</w:t>
      </w:r>
      <w:r w:rsidR="00014659">
        <w:t xml:space="preserve">” </w:t>
      </w:r>
      <w:hyperlink r:id="rId12" w:history="1">
        <w:r w:rsidR="00014659" w:rsidRPr="00014659">
          <w:rPr>
            <w:rStyle w:val="Hyperlink"/>
          </w:rPr>
          <w:t>http://legal.un.org/ilc/summaries/8_8.shtml</w:t>
        </w:r>
      </w:hyperlink>
    </w:p>
    <w:p w14:paraId="2A4DC134" w14:textId="77777777" w:rsidR="00014659" w:rsidRDefault="00014659" w:rsidP="00014659">
      <w:pPr>
        <w:spacing w:after="0" w:line="240" w:lineRule="auto"/>
      </w:pPr>
    </w:p>
    <w:p w14:paraId="03F9BC0A" w14:textId="77777777" w:rsidR="00094ADB" w:rsidRDefault="00CC5BD9" w:rsidP="00094ADB">
      <w:r>
        <w:t>WHO resolution</w:t>
      </w:r>
      <w:r w:rsidR="00094ADB">
        <w:t xml:space="preserve">: </w:t>
      </w:r>
      <w:hyperlink r:id="rId13" w:history="1">
        <w:r w:rsidR="00094ADB">
          <w:rPr>
            <w:rStyle w:val="Hyperlink"/>
          </w:rPr>
          <w:t>http://apps.who.int/gb/ebwha/pdf_files/WHA68/A68_ACONF2Rev1-en.pdf</w:t>
        </w:r>
      </w:hyperlink>
      <w:r w:rsidR="00094ADB">
        <w:t xml:space="preserve"> </w:t>
      </w:r>
    </w:p>
    <w:p w14:paraId="1EAF7E70" w14:textId="77777777" w:rsidR="00CC5BD9" w:rsidRDefault="002F70C2" w:rsidP="00014659">
      <w:pPr>
        <w:spacing w:after="0" w:line="240" w:lineRule="auto"/>
      </w:pPr>
      <w:hyperlink r:id="rId14" w:history="1">
        <w:r w:rsidR="00014659">
          <w:rPr>
            <w:rStyle w:val="Hyperlink"/>
          </w:rPr>
          <w:t>UNEA</w:t>
        </w:r>
        <w:r w:rsidR="00F82040">
          <w:rPr>
            <w:rStyle w:val="Hyperlink"/>
          </w:rPr>
          <w:t>-</w:t>
        </w:r>
        <w:r w:rsidR="00014659">
          <w:rPr>
            <w:rStyle w:val="Hyperlink"/>
          </w:rPr>
          <w:t>1 air quality resolution 1/7</w:t>
        </w:r>
      </w:hyperlink>
      <w:r w:rsidR="00014659">
        <w:t xml:space="preserve"> (2014) (page 23). </w:t>
      </w:r>
    </w:p>
    <w:p w14:paraId="4D924802" w14:textId="77777777" w:rsidR="00014659" w:rsidRDefault="00014659" w:rsidP="00014659">
      <w:pPr>
        <w:spacing w:after="0" w:line="240" w:lineRule="auto"/>
      </w:pPr>
    </w:p>
    <w:p w14:paraId="7FE14CD7" w14:textId="25CAD4C7" w:rsidR="00014659" w:rsidRDefault="00014659" w:rsidP="00014659">
      <w:pPr>
        <w:spacing w:after="0" w:line="240" w:lineRule="auto"/>
      </w:pPr>
      <w:r>
        <w:t>UNEA</w:t>
      </w:r>
      <w:r w:rsidR="00F82040">
        <w:t>-</w:t>
      </w:r>
      <w:r>
        <w:t xml:space="preserve">3 </w:t>
      </w:r>
      <w:r w:rsidR="00F82040">
        <w:t>Preventing and reducing air pollution to improve air quality globally</w:t>
      </w:r>
      <w:r w:rsidR="001B5BFB">
        <w:t xml:space="preserve"> </w:t>
      </w:r>
      <w:r w:rsidR="00F82040">
        <w:t>r</w:t>
      </w:r>
      <w:r>
        <w:t xml:space="preserve">esolution </w:t>
      </w:r>
      <w:hyperlink r:id="rId15" w:history="1">
        <w:r w:rsidR="00BA1187" w:rsidRPr="006C1729">
          <w:rPr>
            <w:rStyle w:val="Hyperlink"/>
          </w:rPr>
          <w:t>https://papersmart.unon.org/resolution/index</w:t>
        </w:r>
      </w:hyperlink>
      <w:r w:rsidR="00BA1187">
        <w:t xml:space="preserve">  </w:t>
      </w:r>
      <w:r w:rsidR="00F82040">
        <w:t>(draft/unedited)</w:t>
      </w:r>
    </w:p>
    <w:p w14:paraId="014DC554" w14:textId="77777777" w:rsidR="00CC5BD9" w:rsidRDefault="00CC5BD9" w:rsidP="00A57D83">
      <w:pPr>
        <w:pStyle w:val="ListParagraph"/>
      </w:pPr>
    </w:p>
    <w:p w14:paraId="1F97C650" w14:textId="77777777" w:rsidR="00CC5BD9" w:rsidRDefault="00CC5BD9" w:rsidP="00014659">
      <w:pPr>
        <w:spacing w:after="0" w:line="240" w:lineRule="auto"/>
      </w:pPr>
    </w:p>
    <w:sectPr w:rsidR="00CC5BD9">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E938" w14:textId="77777777" w:rsidR="002F70C2" w:rsidRDefault="002F70C2" w:rsidP="00E345B0">
      <w:pPr>
        <w:spacing w:after="0" w:line="240" w:lineRule="auto"/>
      </w:pPr>
      <w:r>
        <w:separator/>
      </w:r>
    </w:p>
  </w:endnote>
  <w:endnote w:type="continuationSeparator" w:id="0">
    <w:p w14:paraId="16E8791C" w14:textId="77777777" w:rsidR="002F70C2" w:rsidRDefault="002F70C2" w:rsidP="00E3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0169"/>
      <w:docPartObj>
        <w:docPartGallery w:val="Page Numbers (Bottom of Page)"/>
        <w:docPartUnique/>
      </w:docPartObj>
    </w:sdtPr>
    <w:sdtEndPr>
      <w:rPr>
        <w:noProof/>
      </w:rPr>
    </w:sdtEndPr>
    <w:sdtContent>
      <w:p w14:paraId="31CF1489" w14:textId="0AB73E49" w:rsidR="00E345B0" w:rsidRDefault="00E345B0">
        <w:pPr>
          <w:pStyle w:val="Footer"/>
          <w:jc w:val="right"/>
        </w:pPr>
        <w:r>
          <w:fldChar w:fldCharType="begin"/>
        </w:r>
        <w:r>
          <w:instrText xml:space="preserve"> PAGE   \* MERGEFORMAT </w:instrText>
        </w:r>
        <w:r>
          <w:fldChar w:fldCharType="separate"/>
        </w:r>
        <w:r w:rsidR="00F67888">
          <w:rPr>
            <w:noProof/>
          </w:rPr>
          <w:t>2</w:t>
        </w:r>
        <w:r>
          <w:rPr>
            <w:noProof/>
          </w:rPr>
          <w:fldChar w:fldCharType="end"/>
        </w:r>
      </w:p>
    </w:sdtContent>
  </w:sdt>
  <w:p w14:paraId="705398DE" w14:textId="77777777" w:rsidR="00E345B0" w:rsidRDefault="00E3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B0F7" w14:textId="77777777" w:rsidR="002F70C2" w:rsidRDefault="002F70C2" w:rsidP="00E345B0">
      <w:pPr>
        <w:spacing w:after="0" w:line="240" w:lineRule="auto"/>
      </w:pPr>
      <w:r>
        <w:separator/>
      </w:r>
    </w:p>
  </w:footnote>
  <w:footnote w:type="continuationSeparator" w:id="0">
    <w:p w14:paraId="5FB84153" w14:textId="77777777" w:rsidR="002F70C2" w:rsidRDefault="002F70C2" w:rsidP="00E3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71EA" w14:textId="5CB2BD38" w:rsidR="00E417FF" w:rsidRDefault="00E417FF" w:rsidP="00E417FF">
    <w:pPr>
      <w:pStyle w:val="Header"/>
      <w:jc w:val="right"/>
    </w:pPr>
    <w:r>
      <w:t xml:space="preserve">v. </w:t>
    </w:r>
    <w:r w:rsidR="00CE3A11">
      <w:t xml:space="preserve">March </w:t>
    </w:r>
    <w:r w:rsidR="001A0669">
      <w:t>1</w:t>
    </w:r>
    <w:r w:rsidR="007979C8">
      <w:t>4</w:t>
    </w:r>
    <w:r>
      <w:t>, 2018</w:t>
    </w:r>
  </w:p>
  <w:p w14:paraId="343CB6AE" w14:textId="0D7768F0" w:rsidR="00E417FF" w:rsidRPr="00E417FF" w:rsidRDefault="00E417FF" w:rsidP="00E41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13E"/>
    <w:multiLevelType w:val="hybridMultilevel"/>
    <w:tmpl w:val="7ED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337"/>
    <w:multiLevelType w:val="hybridMultilevel"/>
    <w:tmpl w:val="DC4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5A59"/>
    <w:multiLevelType w:val="hybridMultilevel"/>
    <w:tmpl w:val="94D2A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162499"/>
    <w:multiLevelType w:val="hybridMultilevel"/>
    <w:tmpl w:val="437A109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769D3"/>
    <w:multiLevelType w:val="hybridMultilevel"/>
    <w:tmpl w:val="786E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A226A"/>
    <w:multiLevelType w:val="hybridMultilevel"/>
    <w:tmpl w:val="9E6294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06F75"/>
    <w:multiLevelType w:val="hybridMultilevel"/>
    <w:tmpl w:val="8114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D324E"/>
    <w:multiLevelType w:val="hybridMultilevel"/>
    <w:tmpl w:val="CAA6F312"/>
    <w:lvl w:ilvl="0" w:tplc="BEBE0500">
      <w:start w:val="1"/>
      <w:numFmt w:val="decimal"/>
      <w:lvlText w:val="%1."/>
      <w:lvlJc w:val="left"/>
      <w:pPr>
        <w:ind w:left="1211"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3C5212"/>
    <w:multiLevelType w:val="hybridMultilevel"/>
    <w:tmpl w:val="7B281B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E6ED8"/>
    <w:multiLevelType w:val="hybridMultilevel"/>
    <w:tmpl w:val="0360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53AA4"/>
    <w:multiLevelType w:val="hybridMultilevel"/>
    <w:tmpl w:val="CFB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62CB0"/>
    <w:multiLevelType w:val="hybridMultilevel"/>
    <w:tmpl w:val="456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3"/>
  </w:num>
  <w:num w:numId="6">
    <w:abstractNumId w:val="4"/>
  </w:num>
  <w:num w:numId="7">
    <w:abstractNumId w:val="9"/>
  </w:num>
  <w:num w:numId="8">
    <w:abstractNumId w:val="0"/>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97"/>
    <w:rsid w:val="0000352E"/>
    <w:rsid w:val="00014659"/>
    <w:rsid w:val="000262F4"/>
    <w:rsid w:val="00042A31"/>
    <w:rsid w:val="000578F1"/>
    <w:rsid w:val="00080EB8"/>
    <w:rsid w:val="00094ADB"/>
    <w:rsid w:val="000976D8"/>
    <w:rsid w:val="000B73D6"/>
    <w:rsid w:val="000C2088"/>
    <w:rsid w:val="000C64E2"/>
    <w:rsid w:val="000D4794"/>
    <w:rsid w:val="000E4688"/>
    <w:rsid w:val="000F248E"/>
    <w:rsid w:val="000F6A63"/>
    <w:rsid w:val="00100646"/>
    <w:rsid w:val="00107235"/>
    <w:rsid w:val="00110CCE"/>
    <w:rsid w:val="0011542A"/>
    <w:rsid w:val="00151C6C"/>
    <w:rsid w:val="00154C6C"/>
    <w:rsid w:val="00161AB7"/>
    <w:rsid w:val="0017291E"/>
    <w:rsid w:val="0017703C"/>
    <w:rsid w:val="00184C36"/>
    <w:rsid w:val="001A0669"/>
    <w:rsid w:val="001B5BFB"/>
    <w:rsid w:val="001D7EDB"/>
    <w:rsid w:val="001F1A0C"/>
    <w:rsid w:val="001F2AFA"/>
    <w:rsid w:val="001F3EC9"/>
    <w:rsid w:val="002165F6"/>
    <w:rsid w:val="00236FB0"/>
    <w:rsid w:val="00257A55"/>
    <w:rsid w:val="00265729"/>
    <w:rsid w:val="00274405"/>
    <w:rsid w:val="002769FB"/>
    <w:rsid w:val="00276B17"/>
    <w:rsid w:val="00284642"/>
    <w:rsid w:val="002855AD"/>
    <w:rsid w:val="002B00B8"/>
    <w:rsid w:val="002B11CE"/>
    <w:rsid w:val="002B4278"/>
    <w:rsid w:val="002D73F0"/>
    <w:rsid w:val="002F70C2"/>
    <w:rsid w:val="00301684"/>
    <w:rsid w:val="00335F99"/>
    <w:rsid w:val="00363F88"/>
    <w:rsid w:val="00372869"/>
    <w:rsid w:val="00385DB2"/>
    <w:rsid w:val="003924D7"/>
    <w:rsid w:val="003A1364"/>
    <w:rsid w:val="003D1BAC"/>
    <w:rsid w:val="003D7E76"/>
    <w:rsid w:val="003F0D2E"/>
    <w:rsid w:val="003F3E24"/>
    <w:rsid w:val="00400573"/>
    <w:rsid w:val="00403332"/>
    <w:rsid w:val="00417932"/>
    <w:rsid w:val="004271C6"/>
    <w:rsid w:val="0043280E"/>
    <w:rsid w:val="00433033"/>
    <w:rsid w:val="00445419"/>
    <w:rsid w:val="00450881"/>
    <w:rsid w:val="004B51CA"/>
    <w:rsid w:val="004D30AC"/>
    <w:rsid w:val="004D327E"/>
    <w:rsid w:val="004E2429"/>
    <w:rsid w:val="00511D21"/>
    <w:rsid w:val="00515D07"/>
    <w:rsid w:val="0052239D"/>
    <w:rsid w:val="00524BE3"/>
    <w:rsid w:val="00526F45"/>
    <w:rsid w:val="00526F71"/>
    <w:rsid w:val="00527C46"/>
    <w:rsid w:val="00534EE8"/>
    <w:rsid w:val="00546AED"/>
    <w:rsid w:val="00557189"/>
    <w:rsid w:val="00561033"/>
    <w:rsid w:val="005718FB"/>
    <w:rsid w:val="00576EF6"/>
    <w:rsid w:val="005872BF"/>
    <w:rsid w:val="005B2137"/>
    <w:rsid w:val="005C3AA1"/>
    <w:rsid w:val="005C52A2"/>
    <w:rsid w:val="005D5E27"/>
    <w:rsid w:val="005E4C77"/>
    <w:rsid w:val="005F27B0"/>
    <w:rsid w:val="005F40DE"/>
    <w:rsid w:val="00611B52"/>
    <w:rsid w:val="006422B8"/>
    <w:rsid w:val="00653A39"/>
    <w:rsid w:val="00656EC0"/>
    <w:rsid w:val="00662434"/>
    <w:rsid w:val="00671053"/>
    <w:rsid w:val="00696174"/>
    <w:rsid w:val="006A0C49"/>
    <w:rsid w:val="006A3A30"/>
    <w:rsid w:val="006A3AEC"/>
    <w:rsid w:val="006F16E6"/>
    <w:rsid w:val="007833E1"/>
    <w:rsid w:val="007924F7"/>
    <w:rsid w:val="007979C8"/>
    <w:rsid w:val="007F44EB"/>
    <w:rsid w:val="007F758C"/>
    <w:rsid w:val="00806193"/>
    <w:rsid w:val="00846521"/>
    <w:rsid w:val="00876283"/>
    <w:rsid w:val="008A3123"/>
    <w:rsid w:val="008A340B"/>
    <w:rsid w:val="008A5B5C"/>
    <w:rsid w:val="008B0DB9"/>
    <w:rsid w:val="008B6C4F"/>
    <w:rsid w:val="008C2D8B"/>
    <w:rsid w:val="008D1FD8"/>
    <w:rsid w:val="008F568B"/>
    <w:rsid w:val="00924D4F"/>
    <w:rsid w:val="0092714A"/>
    <w:rsid w:val="00972A7F"/>
    <w:rsid w:val="00982D6A"/>
    <w:rsid w:val="00985B15"/>
    <w:rsid w:val="00991C6B"/>
    <w:rsid w:val="009D5830"/>
    <w:rsid w:val="009E5EF9"/>
    <w:rsid w:val="00A0041A"/>
    <w:rsid w:val="00A05C21"/>
    <w:rsid w:val="00A0671C"/>
    <w:rsid w:val="00A10170"/>
    <w:rsid w:val="00A20251"/>
    <w:rsid w:val="00A30C43"/>
    <w:rsid w:val="00A323B0"/>
    <w:rsid w:val="00A3743D"/>
    <w:rsid w:val="00A40E8C"/>
    <w:rsid w:val="00A438F6"/>
    <w:rsid w:val="00A46BD2"/>
    <w:rsid w:val="00A545FD"/>
    <w:rsid w:val="00A57D83"/>
    <w:rsid w:val="00A64217"/>
    <w:rsid w:val="00A74CB2"/>
    <w:rsid w:val="00A92D42"/>
    <w:rsid w:val="00AA367F"/>
    <w:rsid w:val="00AB004A"/>
    <w:rsid w:val="00AD02B3"/>
    <w:rsid w:val="00AD1744"/>
    <w:rsid w:val="00AD6441"/>
    <w:rsid w:val="00AF427C"/>
    <w:rsid w:val="00B05CAA"/>
    <w:rsid w:val="00B34304"/>
    <w:rsid w:val="00B57250"/>
    <w:rsid w:val="00B72259"/>
    <w:rsid w:val="00B811F0"/>
    <w:rsid w:val="00B96569"/>
    <w:rsid w:val="00BA1187"/>
    <w:rsid w:val="00BE0455"/>
    <w:rsid w:val="00BE3368"/>
    <w:rsid w:val="00BE4AF7"/>
    <w:rsid w:val="00BF2568"/>
    <w:rsid w:val="00BF3D3A"/>
    <w:rsid w:val="00C16045"/>
    <w:rsid w:val="00C20065"/>
    <w:rsid w:val="00C2046C"/>
    <w:rsid w:val="00C34373"/>
    <w:rsid w:val="00C57011"/>
    <w:rsid w:val="00C6404A"/>
    <w:rsid w:val="00C72F92"/>
    <w:rsid w:val="00CB66C2"/>
    <w:rsid w:val="00CC5BD9"/>
    <w:rsid w:val="00CD406C"/>
    <w:rsid w:val="00CE3A11"/>
    <w:rsid w:val="00D0027D"/>
    <w:rsid w:val="00D10AE1"/>
    <w:rsid w:val="00D5512F"/>
    <w:rsid w:val="00D577E6"/>
    <w:rsid w:val="00D61848"/>
    <w:rsid w:val="00D852B6"/>
    <w:rsid w:val="00D948DA"/>
    <w:rsid w:val="00DB00B2"/>
    <w:rsid w:val="00DB3B61"/>
    <w:rsid w:val="00DB614C"/>
    <w:rsid w:val="00DC4758"/>
    <w:rsid w:val="00DF0F0B"/>
    <w:rsid w:val="00DF5E70"/>
    <w:rsid w:val="00DF6D1B"/>
    <w:rsid w:val="00E22297"/>
    <w:rsid w:val="00E345B0"/>
    <w:rsid w:val="00E34680"/>
    <w:rsid w:val="00E417FF"/>
    <w:rsid w:val="00E45C3E"/>
    <w:rsid w:val="00E50A25"/>
    <w:rsid w:val="00E520FA"/>
    <w:rsid w:val="00E63CCB"/>
    <w:rsid w:val="00E67743"/>
    <w:rsid w:val="00E80D8A"/>
    <w:rsid w:val="00E81C4C"/>
    <w:rsid w:val="00E86DB7"/>
    <w:rsid w:val="00E93947"/>
    <w:rsid w:val="00E9519E"/>
    <w:rsid w:val="00EA2E9C"/>
    <w:rsid w:val="00EA5331"/>
    <w:rsid w:val="00EB2464"/>
    <w:rsid w:val="00EB45CA"/>
    <w:rsid w:val="00EB7F0B"/>
    <w:rsid w:val="00ED6FA1"/>
    <w:rsid w:val="00ED7434"/>
    <w:rsid w:val="00EF4381"/>
    <w:rsid w:val="00F068EE"/>
    <w:rsid w:val="00F0711F"/>
    <w:rsid w:val="00F17D91"/>
    <w:rsid w:val="00F21E07"/>
    <w:rsid w:val="00F3033F"/>
    <w:rsid w:val="00F558AC"/>
    <w:rsid w:val="00F60AA8"/>
    <w:rsid w:val="00F67888"/>
    <w:rsid w:val="00F71458"/>
    <w:rsid w:val="00F82040"/>
    <w:rsid w:val="00F83C04"/>
    <w:rsid w:val="00F879AA"/>
    <w:rsid w:val="00F903F9"/>
    <w:rsid w:val="00F92DF2"/>
    <w:rsid w:val="00FA0C3F"/>
    <w:rsid w:val="00FB2DF9"/>
    <w:rsid w:val="00FB4DC1"/>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3A01"/>
  <w15:docId w15:val="{AF7E732E-3156-48D3-9713-70E8375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97"/>
    <w:pPr>
      <w:ind w:left="720"/>
      <w:contextualSpacing/>
    </w:pPr>
  </w:style>
  <w:style w:type="character" w:styleId="Hyperlink">
    <w:name w:val="Hyperlink"/>
    <w:basedOn w:val="DefaultParagraphFont"/>
    <w:uiPriority w:val="99"/>
    <w:unhideWhenUsed/>
    <w:rsid w:val="00E22297"/>
    <w:rPr>
      <w:color w:val="0000FF" w:themeColor="hyperlink"/>
      <w:u w:val="single"/>
    </w:rPr>
  </w:style>
  <w:style w:type="character" w:styleId="CommentReference">
    <w:name w:val="annotation reference"/>
    <w:basedOn w:val="DefaultParagraphFont"/>
    <w:uiPriority w:val="99"/>
    <w:semiHidden/>
    <w:unhideWhenUsed/>
    <w:rsid w:val="00526F71"/>
    <w:rPr>
      <w:sz w:val="16"/>
      <w:szCs w:val="16"/>
    </w:rPr>
  </w:style>
  <w:style w:type="paragraph" w:styleId="CommentText">
    <w:name w:val="annotation text"/>
    <w:basedOn w:val="Normal"/>
    <w:link w:val="CommentTextChar"/>
    <w:uiPriority w:val="99"/>
    <w:semiHidden/>
    <w:unhideWhenUsed/>
    <w:rsid w:val="00526F71"/>
    <w:pPr>
      <w:spacing w:line="240" w:lineRule="auto"/>
    </w:pPr>
    <w:rPr>
      <w:sz w:val="20"/>
      <w:szCs w:val="20"/>
    </w:rPr>
  </w:style>
  <w:style w:type="character" w:customStyle="1" w:styleId="CommentTextChar">
    <w:name w:val="Comment Text Char"/>
    <w:basedOn w:val="DefaultParagraphFont"/>
    <w:link w:val="CommentText"/>
    <w:uiPriority w:val="99"/>
    <w:semiHidden/>
    <w:rsid w:val="00526F71"/>
    <w:rPr>
      <w:sz w:val="20"/>
      <w:szCs w:val="20"/>
    </w:rPr>
  </w:style>
  <w:style w:type="paragraph" w:styleId="CommentSubject">
    <w:name w:val="annotation subject"/>
    <w:basedOn w:val="CommentText"/>
    <w:next w:val="CommentText"/>
    <w:link w:val="CommentSubjectChar"/>
    <w:uiPriority w:val="99"/>
    <w:semiHidden/>
    <w:unhideWhenUsed/>
    <w:rsid w:val="00526F71"/>
    <w:rPr>
      <w:b/>
      <w:bCs/>
    </w:rPr>
  </w:style>
  <w:style w:type="character" w:customStyle="1" w:styleId="CommentSubjectChar">
    <w:name w:val="Comment Subject Char"/>
    <w:basedOn w:val="CommentTextChar"/>
    <w:link w:val="CommentSubject"/>
    <w:uiPriority w:val="99"/>
    <w:semiHidden/>
    <w:rsid w:val="00526F71"/>
    <w:rPr>
      <w:b/>
      <w:bCs/>
      <w:sz w:val="20"/>
      <w:szCs w:val="20"/>
    </w:rPr>
  </w:style>
  <w:style w:type="paragraph" w:styleId="BalloonText">
    <w:name w:val="Balloon Text"/>
    <w:basedOn w:val="Normal"/>
    <w:link w:val="BalloonTextChar"/>
    <w:uiPriority w:val="99"/>
    <w:semiHidden/>
    <w:unhideWhenUsed/>
    <w:rsid w:val="0052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71"/>
    <w:rPr>
      <w:rFonts w:ascii="Tahoma" w:hAnsi="Tahoma" w:cs="Tahoma"/>
      <w:sz w:val="16"/>
      <w:szCs w:val="16"/>
    </w:rPr>
  </w:style>
  <w:style w:type="paragraph" w:styleId="NoSpacing">
    <w:name w:val="No Spacing"/>
    <w:uiPriority w:val="1"/>
    <w:qFormat/>
    <w:rsid w:val="00526F71"/>
    <w:pPr>
      <w:spacing w:after="0" w:line="240" w:lineRule="auto"/>
    </w:pPr>
  </w:style>
  <w:style w:type="paragraph" w:styleId="Header">
    <w:name w:val="header"/>
    <w:basedOn w:val="Normal"/>
    <w:link w:val="HeaderChar"/>
    <w:uiPriority w:val="99"/>
    <w:unhideWhenUsed/>
    <w:rsid w:val="00E3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B0"/>
  </w:style>
  <w:style w:type="paragraph" w:styleId="Footer">
    <w:name w:val="footer"/>
    <w:basedOn w:val="Normal"/>
    <w:link w:val="FooterChar"/>
    <w:uiPriority w:val="99"/>
    <w:unhideWhenUsed/>
    <w:rsid w:val="00E3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B0"/>
  </w:style>
  <w:style w:type="character" w:customStyle="1" w:styleId="apple-converted-space">
    <w:name w:val="apple-converted-space"/>
    <w:basedOn w:val="DefaultParagraphFont"/>
    <w:rsid w:val="000B73D6"/>
  </w:style>
  <w:style w:type="character" w:styleId="FollowedHyperlink">
    <w:name w:val="FollowedHyperlink"/>
    <w:basedOn w:val="DefaultParagraphFont"/>
    <w:uiPriority w:val="99"/>
    <w:semiHidden/>
    <w:unhideWhenUsed/>
    <w:rsid w:val="00014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3150">
      <w:bodyDiv w:val="1"/>
      <w:marLeft w:val="0"/>
      <w:marRight w:val="0"/>
      <w:marTop w:val="0"/>
      <w:marBottom w:val="0"/>
      <w:divBdr>
        <w:top w:val="none" w:sz="0" w:space="0" w:color="auto"/>
        <w:left w:val="none" w:sz="0" w:space="0" w:color="auto"/>
        <w:bottom w:val="none" w:sz="0" w:space="0" w:color="auto"/>
        <w:right w:val="none" w:sz="0" w:space="0" w:color="auto"/>
      </w:divBdr>
    </w:div>
    <w:div w:id="784539706">
      <w:bodyDiv w:val="1"/>
      <w:marLeft w:val="0"/>
      <w:marRight w:val="0"/>
      <w:marTop w:val="0"/>
      <w:marBottom w:val="0"/>
      <w:divBdr>
        <w:top w:val="none" w:sz="0" w:space="0" w:color="auto"/>
        <w:left w:val="none" w:sz="0" w:space="0" w:color="auto"/>
        <w:bottom w:val="none" w:sz="0" w:space="0" w:color="auto"/>
        <w:right w:val="none" w:sz="0" w:space="0" w:color="auto"/>
      </w:divBdr>
    </w:div>
    <w:div w:id="821969904">
      <w:bodyDiv w:val="1"/>
      <w:marLeft w:val="0"/>
      <w:marRight w:val="0"/>
      <w:marTop w:val="0"/>
      <w:marBottom w:val="0"/>
      <w:divBdr>
        <w:top w:val="none" w:sz="0" w:space="0" w:color="auto"/>
        <w:left w:val="none" w:sz="0" w:space="0" w:color="auto"/>
        <w:bottom w:val="none" w:sz="0" w:space="0" w:color="auto"/>
        <w:right w:val="none" w:sz="0" w:space="0" w:color="auto"/>
      </w:divBdr>
    </w:div>
    <w:div w:id="1215507942">
      <w:bodyDiv w:val="1"/>
      <w:marLeft w:val="0"/>
      <w:marRight w:val="0"/>
      <w:marTop w:val="0"/>
      <w:marBottom w:val="0"/>
      <w:divBdr>
        <w:top w:val="none" w:sz="0" w:space="0" w:color="auto"/>
        <w:left w:val="none" w:sz="0" w:space="0" w:color="auto"/>
        <w:bottom w:val="none" w:sz="0" w:space="0" w:color="auto"/>
        <w:right w:val="none" w:sz="0" w:space="0" w:color="auto"/>
      </w:divBdr>
    </w:div>
    <w:div w:id="1328827621">
      <w:bodyDiv w:val="1"/>
      <w:marLeft w:val="0"/>
      <w:marRight w:val="0"/>
      <w:marTop w:val="0"/>
      <w:marBottom w:val="0"/>
      <w:divBdr>
        <w:top w:val="none" w:sz="0" w:space="0" w:color="auto"/>
        <w:left w:val="none" w:sz="0" w:space="0" w:color="auto"/>
        <w:bottom w:val="none" w:sz="0" w:space="0" w:color="auto"/>
        <w:right w:val="none" w:sz="0" w:space="0" w:color="auto"/>
      </w:divBdr>
    </w:div>
    <w:div w:id="1466464158">
      <w:bodyDiv w:val="1"/>
      <w:marLeft w:val="0"/>
      <w:marRight w:val="0"/>
      <w:marTop w:val="0"/>
      <w:marBottom w:val="0"/>
      <w:divBdr>
        <w:top w:val="none" w:sz="0" w:space="0" w:color="auto"/>
        <w:left w:val="none" w:sz="0" w:space="0" w:color="auto"/>
        <w:bottom w:val="none" w:sz="0" w:space="0" w:color="auto"/>
        <w:right w:val="none" w:sz="0" w:space="0" w:color="auto"/>
      </w:divBdr>
    </w:div>
    <w:div w:id="1603104199">
      <w:bodyDiv w:val="1"/>
      <w:marLeft w:val="0"/>
      <w:marRight w:val="0"/>
      <w:marTop w:val="0"/>
      <w:marBottom w:val="0"/>
      <w:divBdr>
        <w:top w:val="none" w:sz="0" w:space="0" w:color="auto"/>
        <w:left w:val="none" w:sz="0" w:space="0" w:color="auto"/>
        <w:bottom w:val="none" w:sz="0" w:space="0" w:color="auto"/>
        <w:right w:val="none" w:sz="0" w:space="0" w:color="auto"/>
      </w:divBdr>
    </w:div>
    <w:div w:id="1678919733">
      <w:bodyDiv w:val="1"/>
      <w:marLeft w:val="0"/>
      <w:marRight w:val="0"/>
      <w:marTop w:val="0"/>
      <w:marBottom w:val="0"/>
      <w:divBdr>
        <w:top w:val="none" w:sz="0" w:space="0" w:color="auto"/>
        <w:left w:val="none" w:sz="0" w:space="0" w:color="auto"/>
        <w:bottom w:val="none" w:sz="0" w:space="0" w:color="auto"/>
        <w:right w:val="none" w:sz="0" w:space="0" w:color="auto"/>
      </w:divBdr>
    </w:div>
    <w:div w:id="1719865172">
      <w:bodyDiv w:val="1"/>
      <w:marLeft w:val="0"/>
      <w:marRight w:val="0"/>
      <w:marTop w:val="0"/>
      <w:marBottom w:val="0"/>
      <w:divBdr>
        <w:top w:val="none" w:sz="0" w:space="0" w:color="auto"/>
        <w:left w:val="none" w:sz="0" w:space="0" w:color="auto"/>
        <w:bottom w:val="none" w:sz="0" w:space="0" w:color="auto"/>
        <w:right w:val="none" w:sz="0" w:space="0" w:color="auto"/>
      </w:divBdr>
    </w:div>
    <w:div w:id="1855076119">
      <w:bodyDiv w:val="1"/>
      <w:marLeft w:val="0"/>
      <w:marRight w:val="0"/>
      <w:marTop w:val="0"/>
      <w:marBottom w:val="0"/>
      <w:divBdr>
        <w:top w:val="none" w:sz="0" w:space="0" w:color="auto"/>
        <w:left w:val="none" w:sz="0" w:space="0" w:color="auto"/>
        <w:bottom w:val="none" w:sz="0" w:space="0" w:color="auto"/>
        <w:right w:val="none" w:sz="0" w:space="0" w:color="auto"/>
      </w:divBdr>
    </w:div>
    <w:div w:id="1919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sjobaden6.ivl.se/download/18.449b1e1115c7dca013ad1ad/1498486141045/Saltsjobaden%20V.pdf" TargetMode="External"/><Relationship Id="rId13" Type="http://schemas.openxmlformats.org/officeDocument/2006/relationships/hyperlink" Target="http://apps.who.int/gb/ebwha/pdf_files/WHA68/A68_ACONF2Rev1-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un.org/ilc/summaries/8_8.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env/documents/2015/AIR/WGSR/_E__ece_eb_air_wg_5_2017_3.pdf" TargetMode="External"/><Relationship Id="rId5" Type="http://schemas.openxmlformats.org/officeDocument/2006/relationships/webSettings" Target="webSettings.xml"/><Relationship Id="rId15" Type="http://schemas.openxmlformats.org/officeDocument/2006/relationships/hyperlink" Target="https://papersmart.unon.org/resolution/index" TargetMode="External"/><Relationship Id="rId10" Type="http://schemas.openxmlformats.org/officeDocument/2006/relationships/hyperlink" Target="https://www.unece.org/index.php?id=429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ece.org/index.php?id=42861" TargetMode="External"/><Relationship Id="rId14" Type="http://schemas.openxmlformats.org/officeDocument/2006/relationships/hyperlink" Target="https://www.cepal.org/sites/default/files/pages/files/k14023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BD62-0545-4A24-B2EF-1B677268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Pritula,Dominique [NCR]</dc:creator>
  <cp:lastModifiedBy>Kerr,Jennifer [NCR]</cp:lastModifiedBy>
  <cp:revision>10</cp:revision>
  <cp:lastPrinted>2018-03-14T12:49:00Z</cp:lastPrinted>
  <dcterms:created xsi:type="dcterms:W3CDTF">2018-03-13T15:58:00Z</dcterms:created>
  <dcterms:modified xsi:type="dcterms:W3CDTF">2018-03-14T13:50:00Z</dcterms:modified>
</cp:coreProperties>
</file>